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r>
        <w:rPr>
          <w:rFonts w:hint="eastAsia" w:ascii="黑体" w:hAnsi="黑体" w:eastAsia="黑体"/>
          <w:sz w:val="32"/>
          <w:szCs w:val="32"/>
        </w:rPr>
        <w:t>附件一</w:t>
      </w:r>
    </w:p>
    <w:p>
      <w:pPr>
        <w:jc w:val="center"/>
        <w:rPr>
          <w:rFonts w:eastAsia="方正大标宋简体"/>
          <w:color w:val="FF0000"/>
          <w:w w:val="80"/>
          <w:sz w:val="100"/>
        </w:rPr>
      </w:pPr>
      <w:r>
        <w:rPr>
          <w:rFonts w:hint="eastAsia" w:eastAsia="方正大标宋简体"/>
          <w:color w:val="FF0000"/>
          <w:spacing w:val="80"/>
          <w:w w:val="80"/>
          <w:sz w:val="100"/>
        </w:rPr>
        <w:t>中国粮食行业协</w:t>
      </w:r>
      <w:r>
        <w:rPr>
          <w:rFonts w:hint="eastAsia" w:eastAsia="方正大标宋简体"/>
          <w:color w:val="FF0000"/>
          <w:w w:val="80"/>
          <w:sz w:val="100"/>
        </w:rPr>
        <w:t>会</w:t>
      </w:r>
    </w:p>
    <w:p>
      <w:pPr>
        <w:spacing w:line="240" w:lineRule="exact"/>
        <w:jc w:val="right"/>
        <w:rPr>
          <w:rFonts w:ascii="仿宋_GB2312" w:eastAsia="仿宋_GB2312"/>
          <w:sz w:val="10"/>
          <w:szCs w:val="10"/>
        </w:rPr>
      </w:pPr>
      <w:r>
        <w:rPr>
          <w:rFonts w:ascii="仿宋_GB2312" w:eastAsia="仿宋_GB2312"/>
          <w:sz w:val="30"/>
          <w:szCs w:val="30"/>
        </w:rPr>
        <w:pict>
          <v:line id="_x0000_s1026" o:spid="_x0000_s1026" o:spt="20" style="position:absolute;left:0pt;margin-left:0pt;margin-top:0pt;height:0pt;width:442.2pt;z-index:251662336;mso-width-relative:page;mso-height-relative:page;" stroked="t" coordsize="21600,21600" o:allowoverlap="f" o:gfxdata="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&#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VXG8LQAAAAAgEAAA8AAAAAAAAAAQAgAAAAIgAAAGRy&#10;cy9kb3ducmV2LnhtbFBLAQIUABQAAAAIAIdO4kB8Wxg51AEAAJQDAAAOAAAAAAAAAAEAIAAAAB8B&#10;AABkcnMvZTJvRG9jLnhtbFBLBQYAAAAABgAGAFkBAABlBQAAAAA=&#10;">
            <v:path arrowok="t"/>
            <v:fill focussize="0,0"/>
            <v:stroke weight="4.5pt" color="#FF0000" linestyle="thickThin"/>
            <v:imagedata o:title=""/>
            <o:lock v:ext="edit"/>
          </v:line>
        </w:pict>
      </w:r>
    </w:p>
    <w:p>
      <w:pPr>
        <w:wordWrap w:val="0"/>
        <w:spacing w:line="360" w:lineRule="exact"/>
        <w:ind w:right="45"/>
        <w:jc w:val="right"/>
        <w:rPr>
          <w:rFonts w:ascii="仿宋_GB2312" w:eastAsia="仿宋_GB2312"/>
          <w:sz w:val="32"/>
          <w:szCs w:val="32"/>
        </w:rPr>
      </w:pPr>
      <w:r>
        <w:rPr>
          <w:rFonts w:hint="eastAsia" w:ascii="仿宋_GB2312" w:eastAsia="仿宋_GB2312"/>
          <w:sz w:val="32"/>
          <w:szCs w:val="32"/>
        </w:rPr>
        <w:t>中粮协函〔2017〕33号</w:t>
      </w:r>
    </w:p>
    <w:p>
      <w:pPr>
        <w:spacing w:line="360" w:lineRule="exact"/>
        <w:jc w:val="right"/>
        <w:rPr>
          <w:rFonts w:ascii="仿宋_GB2312" w:hAnsi="Calibri" w:eastAsia="仿宋_GB2312"/>
          <w:sz w:val="28"/>
          <w:szCs w:val="28"/>
        </w:rPr>
      </w:pPr>
    </w:p>
    <w:p>
      <w:pPr>
        <w:spacing w:line="360" w:lineRule="exact"/>
        <w:jc w:val="right"/>
        <w:rPr>
          <w:rFonts w:ascii="仿宋_GB2312" w:hAnsi="Calibri" w:eastAsia="仿宋_GB2312"/>
          <w:sz w:val="28"/>
          <w:szCs w:val="28"/>
        </w:rPr>
      </w:pPr>
    </w:p>
    <w:p>
      <w:pPr>
        <w:pStyle w:val="6"/>
        <w:snapToGrid w:val="0"/>
        <w:spacing w:before="0" w:beforeAutospacing="0" w:after="0" w:afterAutospacing="0" w:line="560" w:lineRule="exact"/>
        <w:jc w:val="center"/>
        <w:rPr>
          <w:rFonts w:ascii="方正小标宋简体" w:hAnsi="Times New Roman" w:eastAsia="方正小标宋简体"/>
          <w:kern w:val="2"/>
          <w:sz w:val="44"/>
          <w:szCs w:val="44"/>
        </w:rPr>
      </w:pPr>
      <w:r>
        <w:rPr>
          <w:rFonts w:hint="eastAsia" w:ascii="方正小标宋简体" w:hAnsi="Times New Roman" w:eastAsia="方正小标宋简体"/>
          <w:kern w:val="2"/>
          <w:sz w:val="44"/>
          <w:szCs w:val="44"/>
        </w:rPr>
        <w:t>关于请做好第十五届中国国际粮油产品</w:t>
      </w:r>
    </w:p>
    <w:p>
      <w:pPr>
        <w:pStyle w:val="6"/>
        <w:snapToGrid w:val="0"/>
        <w:spacing w:before="0" w:beforeAutospacing="0" w:after="0" w:afterAutospacing="0" w:line="560" w:lineRule="exact"/>
        <w:jc w:val="center"/>
        <w:rPr>
          <w:rFonts w:ascii="方正小标宋简体" w:hAnsi="Times New Roman" w:eastAsia="方正小标宋简体"/>
          <w:kern w:val="2"/>
          <w:sz w:val="44"/>
          <w:szCs w:val="44"/>
        </w:rPr>
      </w:pPr>
      <w:r>
        <w:rPr>
          <w:rFonts w:hint="eastAsia" w:ascii="方正小标宋简体" w:hAnsi="Times New Roman" w:eastAsia="方正小标宋简体"/>
          <w:kern w:val="2"/>
          <w:sz w:val="44"/>
          <w:szCs w:val="44"/>
        </w:rPr>
        <w:t>及设备技术展示交易会相关工作的通知</w:t>
      </w:r>
    </w:p>
    <w:p>
      <w:pPr>
        <w:pStyle w:val="6"/>
        <w:snapToGrid w:val="0"/>
        <w:spacing w:before="0" w:beforeAutospacing="0" w:after="0" w:afterAutospacing="0" w:line="540" w:lineRule="exact"/>
        <w:jc w:val="center"/>
        <w:rPr>
          <w:rFonts w:ascii="仿宋_GB2312" w:hAnsi="华文仿宋" w:eastAsia="仿宋_GB2312"/>
          <w:bCs/>
          <w:kern w:val="2"/>
          <w:sz w:val="32"/>
          <w:szCs w:val="32"/>
        </w:rPr>
      </w:pPr>
    </w:p>
    <w:p>
      <w:pPr>
        <w:pStyle w:val="6"/>
        <w:snapToGrid w:val="0"/>
        <w:spacing w:before="0" w:beforeAutospacing="0" w:after="0" w:afterAutospacing="0" w:line="540" w:lineRule="exact"/>
        <w:rPr>
          <w:rFonts w:ascii="仿宋_GB2312" w:hAnsi="仿宋" w:eastAsia="仿宋_GB2312"/>
          <w:sz w:val="32"/>
          <w:szCs w:val="32"/>
        </w:rPr>
      </w:pPr>
      <w:r>
        <w:rPr>
          <w:rFonts w:hint="eastAsia" w:ascii="仿宋_GB2312" w:eastAsia="仿宋_GB2312"/>
          <w:sz w:val="32"/>
          <w:szCs w:val="32"/>
        </w:rPr>
        <w:t>各省、自治区、直辖市、计划单列市粮食行业协会，各</w:t>
      </w:r>
      <w:r>
        <w:rPr>
          <w:rFonts w:hint="eastAsia" w:ascii="仿宋_GB2312" w:hAnsi="仿宋" w:eastAsia="仿宋_GB2312"/>
          <w:sz w:val="32"/>
          <w:szCs w:val="32"/>
        </w:rPr>
        <w:t>有关单位：</w:t>
      </w:r>
    </w:p>
    <w:p>
      <w:pPr>
        <w:pStyle w:val="6"/>
        <w:snapToGrid w:val="0"/>
        <w:spacing w:before="0" w:beforeAutospacing="0" w:after="0" w:afterAutospacing="0" w:line="540" w:lineRule="exact"/>
        <w:ind w:firstLine="640" w:firstLineChars="200"/>
        <w:jc w:val="both"/>
        <w:rPr>
          <w:rFonts w:ascii="仿宋_GB2312" w:hAnsi="仿宋" w:eastAsia="仿宋_GB2312"/>
          <w:sz w:val="32"/>
          <w:szCs w:val="32"/>
        </w:rPr>
      </w:pPr>
      <w:r>
        <w:rPr>
          <w:rFonts w:hint="eastAsia" w:ascii="仿宋_GB2312" w:eastAsia="仿宋_GB2312"/>
          <w:sz w:val="32"/>
          <w:szCs w:val="32"/>
        </w:rPr>
        <w:t>由中国粮食行业协会主办的</w:t>
      </w:r>
      <w:r>
        <w:rPr>
          <w:rFonts w:hint="eastAsia" w:ascii="仿宋_GB2312" w:hAnsi="仿宋" w:eastAsia="仿宋_GB2312"/>
          <w:sz w:val="32"/>
          <w:szCs w:val="32"/>
        </w:rPr>
        <w:t>第十五届中国国际粮油产品及设备技术展示交易会（以下简称粮油展），将于2017年10月27-29日在长沙国际会展中心举办。</w:t>
      </w:r>
    </w:p>
    <w:p>
      <w:pPr>
        <w:pStyle w:val="6"/>
        <w:snapToGrid w:val="0"/>
        <w:spacing w:before="0" w:beforeAutospacing="0" w:after="0" w:afterAutospacing="0" w:line="540" w:lineRule="exact"/>
        <w:ind w:firstLine="640" w:firstLineChars="200"/>
        <w:rPr>
          <w:rFonts w:ascii="仿宋_GB2312" w:eastAsia="仿宋_GB2312"/>
          <w:color w:val="auto"/>
          <w:sz w:val="32"/>
          <w:szCs w:val="32"/>
        </w:rPr>
      </w:pPr>
      <w:r>
        <w:rPr>
          <w:rFonts w:hint="eastAsia" w:ascii="仿宋_GB2312" w:eastAsia="仿宋_GB2312"/>
          <w:sz w:val="32"/>
          <w:szCs w:val="32"/>
        </w:rPr>
        <w:t>现将第十五届粮油展实施方案印发，请各省市粮食行业协会和有关企业高度重视，充分利用好粮油展这一宣传企业、推广品牌、交流技术，互通信息的平台和窗口，积极组织本地区、</w:t>
      </w:r>
      <w:r>
        <w:rPr>
          <w:rFonts w:hint="eastAsia" w:ascii="仿宋_GB2312" w:eastAsia="仿宋_GB2312"/>
          <w:color w:val="auto"/>
          <w:sz w:val="32"/>
          <w:szCs w:val="32"/>
        </w:rPr>
        <w:t>本集团粮油企业及</w:t>
      </w:r>
      <w:r>
        <w:rPr>
          <w:rFonts w:ascii="仿宋_GB2312" w:eastAsia="仿宋_GB2312"/>
          <w:color w:val="auto"/>
          <w:sz w:val="32"/>
          <w:szCs w:val="32"/>
        </w:rPr>
        <w:t>优势产业</w:t>
      </w:r>
      <w:r>
        <w:rPr>
          <w:rFonts w:hint="eastAsia" w:ascii="仿宋_GB2312" w:eastAsia="仿宋_GB2312"/>
          <w:color w:val="auto"/>
          <w:sz w:val="32"/>
          <w:szCs w:val="32"/>
        </w:rPr>
        <w:t>市</w:t>
      </w:r>
      <w:r>
        <w:rPr>
          <w:rFonts w:ascii="仿宋_GB2312" w:eastAsia="仿宋_GB2312"/>
          <w:color w:val="auto"/>
          <w:sz w:val="32"/>
          <w:szCs w:val="32"/>
        </w:rPr>
        <w:t>（</w:t>
      </w:r>
      <w:r>
        <w:rPr>
          <w:rFonts w:hint="eastAsia" w:ascii="仿宋_GB2312" w:eastAsia="仿宋_GB2312"/>
          <w:color w:val="auto"/>
          <w:sz w:val="32"/>
          <w:szCs w:val="32"/>
        </w:rPr>
        <w:t>县</w:t>
      </w:r>
      <w:r>
        <w:rPr>
          <w:rFonts w:ascii="仿宋_GB2312" w:eastAsia="仿宋_GB2312"/>
          <w:color w:val="auto"/>
          <w:sz w:val="32"/>
          <w:szCs w:val="32"/>
        </w:rPr>
        <w:t>）</w:t>
      </w:r>
      <w:r>
        <w:rPr>
          <w:rFonts w:hint="eastAsia" w:ascii="仿宋_GB2312" w:eastAsia="仿宋_GB2312"/>
          <w:color w:val="auto"/>
          <w:sz w:val="32"/>
          <w:szCs w:val="32"/>
        </w:rPr>
        <w:t>参加粮油展及同期活动，并做好相关组织服务工作。</w:t>
      </w:r>
    </w:p>
    <w:p>
      <w:pPr>
        <w:pStyle w:val="6"/>
        <w:snapToGrid w:val="0"/>
        <w:spacing w:before="0" w:beforeAutospacing="0" w:after="0" w:afterAutospacing="0" w:line="540" w:lineRule="exact"/>
        <w:rPr>
          <w:rFonts w:ascii="仿宋_GB2312" w:eastAsia="仿宋_GB2312"/>
          <w:sz w:val="32"/>
          <w:szCs w:val="32"/>
        </w:rPr>
      </w:pPr>
      <w:r>
        <w:rPr>
          <w:rFonts w:hint="eastAsia" w:ascii="仿宋_GB2312" w:eastAsia="仿宋_GB2312"/>
          <w:sz w:val="32"/>
          <w:szCs w:val="32"/>
        </w:rPr>
        <w:t xml:space="preserve">   </w:t>
      </w:r>
    </w:p>
    <w:p>
      <w:pPr>
        <w:pStyle w:val="6"/>
        <w:snapToGrid w:val="0"/>
        <w:spacing w:before="0" w:beforeAutospacing="0" w:after="0" w:afterAutospacing="0" w:line="540" w:lineRule="exact"/>
        <w:ind w:left="638" w:leftChars="304"/>
        <w:rPr>
          <w:rFonts w:ascii="仿宋_GB2312" w:hAnsi="华文中宋" w:eastAsia="仿宋_GB2312"/>
          <w:bCs/>
          <w:sz w:val="32"/>
          <w:szCs w:val="32"/>
        </w:rPr>
      </w:pPr>
      <w:r>
        <w:rPr>
          <w:rFonts w:hint="eastAsia" w:ascii="仿宋_GB2312" w:hAnsi="华文中宋" w:eastAsia="仿宋_GB2312"/>
          <w:bCs/>
          <w:sz w:val="32"/>
          <w:szCs w:val="32"/>
        </w:rPr>
        <w:t>粮油展秘书处联系方式：</w:t>
      </w:r>
    </w:p>
    <w:p>
      <w:pPr>
        <w:pStyle w:val="6"/>
        <w:snapToGrid w:val="0"/>
        <w:spacing w:before="0" w:beforeAutospacing="0" w:after="0" w:afterAutospacing="0" w:line="540" w:lineRule="exact"/>
        <w:ind w:firstLine="645"/>
        <w:rPr>
          <w:rFonts w:ascii="仿宋_GB2312" w:hAnsi="华文中宋" w:eastAsia="仿宋_GB2312"/>
          <w:bCs/>
          <w:sz w:val="32"/>
          <w:szCs w:val="32"/>
        </w:rPr>
      </w:pPr>
      <w:r>
        <w:rPr>
          <w:rFonts w:hint="eastAsia" w:ascii="仿宋_GB2312" w:hAnsi="华文中宋" w:eastAsia="仿宋_GB2312"/>
          <w:bCs/>
          <w:sz w:val="32"/>
          <w:szCs w:val="32"/>
        </w:rPr>
        <w:t>王子君</w:t>
      </w:r>
      <w:r>
        <w:rPr>
          <w:rFonts w:ascii="仿宋_GB2312" w:hAnsi="华文中宋" w:eastAsia="仿宋_GB2312"/>
          <w:bCs/>
          <w:sz w:val="32"/>
          <w:szCs w:val="32"/>
        </w:rPr>
        <w:t>（</w:t>
      </w:r>
      <w:r>
        <w:rPr>
          <w:rFonts w:hint="eastAsia" w:ascii="仿宋_GB2312" w:hAnsi="华文中宋" w:eastAsia="仿宋_GB2312"/>
          <w:bCs/>
          <w:sz w:val="32"/>
          <w:szCs w:val="32"/>
        </w:rPr>
        <w:t>负责</w:t>
      </w:r>
      <w:r>
        <w:rPr>
          <w:rFonts w:ascii="仿宋_GB2312" w:hAnsi="华文中宋" w:eastAsia="仿宋_GB2312"/>
          <w:bCs/>
          <w:sz w:val="32"/>
          <w:szCs w:val="32"/>
        </w:rPr>
        <w:t>各省展区、优势产业展区）</w:t>
      </w:r>
    </w:p>
    <w:p>
      <w:pPr>
        <w:pStyle w:val="6"/>
        <w:snapToGrid w:val="0"/>
        <w:spacing w:before="0" w:beforeAutospacing="0" w:after="0" w:afterAutospacing="0" w:line="540" w:lineRule="exact"/>
        <w:ind w:firstLine="645"/>
        <w:rPr>
          <w:rFonts w:ascii="仿宋_GB2312" w:hAnsi="华文中宋" w:eastAsia="仿宋_GB2312"/>
          <w:bCs/>
          <w:sz w:val="32"/>
          <w:szCs w:val="32"/>
        </w:rPr>
      </w:pPr>
      <w:r>
        <w:rPr>
          <w:rFonts w:hint="eastAsia" w:ascii="仿宋_GB2312" w:hAnsi="华文中宋" w:eastAsia="仿宋_GB2312"/>
          <w:bCs/>
          <w:sz w:val="32"/>
          <w:szCs w:val="32"/>
        </w:rPr>
        <w:t>电话</w:t>
      </w:r>
      <w:r>
        <w:rPr>
          <w:rFonts w:ascii="仿宋_GB2312" w:hAnsi="华文中宋" w:eastAsia="仿宋_GB2312"/>
          <w:bCs/>
          <w:sz w:val="32"/>
          <w:szCs w:val="32"/>
        </w:rPr>
        <w:t>：</w:t>
      </w:r>
      <w:r>
        <w:rPr>
          <w:rFonts w:hint="eastAsia" w:ascii="仿宋_GB2312" w:hAnsi="华文中宋" w:eastAsia="仿宋_GB2312"/>
          <w:bCs/>
          <w:sz w:val="32"/>
          <w:szCs w:val="32"/>
        </w:rPr>
        <w:t>010-66094265</w:t>
      </w:r>
    </w:p>
    <w:p>
      <w:pPr>
        <w:pStyle w:val="6"/>
        <w:snapToGrid w:val="0"/>
        <w:spacing w:before="0" w:beforeAutospacing="0" w:after="0" w:afterAutospacing="0" w:line="540" w:lineRule="exact"/>
        <w:ind w:firstLine="645"/>
        <w:rPr>
          <w:rFonts w:ascii="仿宋_GB2312" w:hAnsi="华文中宋" w:eastAsia="仿宋_GB2312"/>
          <w:bCs/>
          <w:sz w:val="32"/>
          <w:szCs w:val="32"/>
        </w:rPr>
      </w:pPr>
      <w:r>
        <w:rPr>
          <w:rFonts w:hint="eastAsia" w:ascii="仿宋_GB2312" w:hAnsi="华文中宋" w:eastAsia="仿宋_GB2312"/>
          <w:bCs/>
          <w:sz w:val="32"/>
          <w:szCs w:val="32"/>
        </w:rPr>
        <w:t>杜明宣</w:t>
      </w:r>
      <w:r>
        <w:rPr>
          <w:rFonts w:ascii="仿宋_GB2312" w:hAnsi="华文中宋" w:eastAsia="仿宋_GB2312"/>
          <w:bCs/>
          <w:sz w:val="32"/>
          <w:szCs w:val="32"/>
        </w:rPr>
        <w:t>（</w:t>
      </w:r>
      <w:r>
        <w:rPr>
          <w:rFonts w:hint="eastAsia" w:ascii="仿宋_GB2312" w:hAnsi="华文中宋" w:eastAsia="仿宋_GB2312"/>
          <w:bCs/>
          <w:sz w:val="32"/>
          <w:szCs w:val="32"/>
        </w:rPr>
        <w:t>负责</w:t>
      </w:r>
      <w:r>
        <w:rPr>
          <w:rFonts w:ascii="仿宋_GB2312" w:hAnsi="华文中宋" w:eastAsia="仿宋_GB2312"/>
          <w:bCs/>
          <w:sz w:val="32"/>
          <w:szCs w:val="32"/>
        </w:rPr>
        <w:t>粮机展区、特邀企业展区、国际展区）</w:t>
      </w:r>
    </w:p>
    <w:p>
      <w:pPr>
        <w:pStyle w:val="6"/>
        <w:snapToGrid w:val="0"/>
        <w:spacing w:before="0" w:beforeAutospacing="0" w:after="0" w:afterAutospacing="0" w:line="540" w:lineRule="exact"/>
        <w:ind w:firstLine="645"/>
        <w:rPr>
          <w:rFonts w:ascii="仿宋_GB2312" w:hAnsi="华文中宋" w:eastAsia="仿宋_GB2312"/>
          <w:bCs/>
          <w:sz w:val="32"/>
          <w:szCs w:val="32"/>
        </w:rPr>
      </w:pPr>
      <w:r>
        <w:rPr>
          <w:rFonts w:hint="eastAsia" w:ascii="仿宋_GB2312" w:hAnsi="华文中宋" w:eastAsia="仿宋_GB2312"/>
          <w:bCs/>
          <w:sz w:val="32"/>
          <w:szCs w:val="32"/>
        </w:rPr>
        <w:t>电话</w:t>
      </w:r>
      <w:r>
        <w:rPr>
          <w:rFonts w:ascii="仿宋_GB2312" w:hAnsi="华文中宋" w:eastAsia="仿宋_GB2312"/>
          <w:bCs/>
          <w:sz w:val="32"/>
          <w:szCs w:val="32"/>
        </w:rPr>
        <w:t>：</w:t>
      </w:r>
      <w:r>
        <w:rPr>
          <w:rFonts w:hint="eastAsia" w:ascii="仿宋_GB2312" w:hAnsi="华文中宋" w:eastAsia="仿宋_GB2312"/>
          <w:bCs/>
          <w:sz w:val="32"/>
          <w:szCs w:val="32"/>
        </w:rPr>
        <w:t xml:space="preserve">010-66094254 </w:t>
      </w:r>
    </w:p>
    <w:p>
      <w:pPr>
        <w:pStyle w:val="6"/>
        <w:snapToGrid w:val="0"/>
        <w:spacing w:before="0" w:beforeAutospacing="0" w:after="0" w:afterAutospacing="0" w:line="540" w:lineRule="exact"/>
        <w:ind w:firstLine="645"/>
        <w:rPr>
          <w:rFonts w:ascii="仿宋_GB2312" w:hAnsi="华文中宋" w:eastAsia="仿宋_GB2312"/>
          <w:bCs/>
          <w:sz w:val="32"/>
          <w:szCs w:val="32"/>
        </w:rPr>
      </w:pPr>
      <w:r>
        <w:rPr>
          <w:rFonts w:hint="eastAsia" w:ascii="仿宋_GB2312" w:hAnsi="华文中宋" w:eastAsia="仿宋_GB2312"/>
          <w:bCs/>
          <w:sz w:val="32"/>
          <w:szCs w:val="32"/>
        </w:rPr>
        <w:t>王  力（负责</w:t>
      </w:r>
      <w:r>
        <w:rPr>
          <w:rFonts w:ascii="仿宋_GB2312" w:hAnsi="华文中宋" w:eastAsia="仿宋_GB2312"/>
          <w:bCs/>
          <w:sz w:val="32"/>
          <w:szCs w:val="32"/>
        </w:rPr>
        <w:t>金奖工作</w:t>
      </w:r>
      <w:r>
        <w:rPr>
          <w:rFonts w:hint="eastAsia" w:ascii="仿宋_GB2312" w:hAnsi="华文中宋" w:eastAsia="仿宋_GB2312"/>
          <w:bCs/>
          <w:sz w:val="32"/>
          <w:szCs w:val="32"/>
        </w:rPr>
        <w:t>）</w:t>
      </w:r>
    </w:p>
    <w:p>
      <w:pPr>
        <w:pStyle w:val="6"/>
        <w:snapToGrid w:val="0"/>
        <w:spacing w:before="0" w:beforeAutospacing="0" w:after="0" w:afterAutospacing="0" w:line="540" w:lineRule="exact"/>
        <w:ind w:firstLine="645"/>
        <w:rPr>
          <w:rFonts w:ascii="仿宋_GB2312" w:hAnsi="华文中宋" w:eastAsia="仿宋_GB2312"/>
          <w:bCs/>
          <w:sz w:val="32"/>
          <w:szCs w:val="32"/>
        </w:rPr>
      </w:pPr>
      <w:r>
        <w:rPr>
          <w:rFonts w:hint="eastAsia" w:ascii="仿宋_GB2312" w:hAnsi="华文中宋" w:eastAsia="仿宋_GB2312"/>
          <w:bCs/>
          <w:sz w:val="32"/>
          <w:szCs w:val="32"/>
        </w:rPr>
        <w:t>电话</w:t>
      </w:r>
      <w:r>
        <w:rPr>
          <w:rFonts w:ascii="仿宋_GB2312" w:hAnsi="华文中宋" w:eastAsia="仿宋_GB2312"/>
          <w:bCs/>
          <w:sz w:val="32"/>
          <w:szCs w:val="32"/>
        </w:rPr>
        <w:t>：</w:t>
      </w:r>
      <w:r>
        <w:rPr>
          <w:rFonts w:hint="eastAsia" w:ascii="仿宋_GB2312" w:hAnsi="华文中宋" w:eastAsia="仿宋_GB2312"/>
          <w:bCs/>
          <w:sz w:val="32"/>
          <w:szCs w:val="32"/>
        </w:rPr>
        <w:t>010-66095127</w:t>
      </w:r>
    </w:p>
    <w:p>
      <w:pPr>
        <w:pStyle w:val="6"/>
        <w:snapToGrid w:val="0"/>
        <w:spacing w:before="0" w:beforeAutospacing="0" w:after="0" w:afterAutospacing="0" w:line="540" w:lineRule="exact"/>
        <w:ind w:firstLine="645"/>
        <w:rPr>
          <w:rFonts w:ascii="仿宋_GB2312" w:hAnsi="华文中宋" w:eastAsia="仿宋_GB2312"/>
          <w:bCs/>
          <w:sz w:val="32"/>
          <w:szCs w:val="32"/>
        </w:rPr>
      </w:pPr>
      <w:r>
        <w:rPr>
          <w:rFonts w:hint="eastAsia" w:ascii="仿宋_GB2312" w:hAnsi="华文中宋" w:eastAsia="仿宋_GB2312"/>
          <w:bCs/>
          <w:sz w:val="32"/>
          <w:szCs w:val="32"/>
        </w:rPr>
        <w:t>李建勇</w:t>
      </w:r>
      <w:r>
        <w:rPr>
          <w:rFonts w:ascii="仿宋_GB2312" w:hAnsi="华文中宋" w:eastAsia="仿宋_GB2312"/>
          <w:bCs/>
          <w:sz w:val="32"/>
          <w:szCs w:val="32"/>
        </w:rPr>
        <w:t>（</w:t>
      </w:r>
      <w:r>
        <w:rPr>
          <w:rFonts w:hint="eastAsia" w:ascii="仿宋_GB2312" w:hAnsi="华文中宋" w:eastAsia="仿宋_GB2312"/>
          <w:bCs/>
          <w:sz w:val="32"/>
          <w:szCs w:val="32"/>
        </w:rPr>
        <w:t>负责</w:t>
      </w:r>
      <w:r>
        <w:rPr>
          <w:rFonts w:ascii="仿宋_GB2312" w:hAnsi="华文中宋" w:eastAsia="仿宋_GB2312"/>
          <w:bCs/>
          <w:sz w:val="32"/>
          <w:szCs w:val="32"/>
        </w:rPr>
        <w:t>总体协调和</w:t>
      </w:r>
      <w:r>
        <w:rPr>
          <w:rFonts w:hint="eastAsia" w:ascii="仿宋_GB2312" w:hAnsi="华文中宋" w:eastAsia="仿宋_GB2312"/>
          <w:bCs/>
          <w:sz w:val="32"/>
          <w:szCs w:val="32"/>
        </w:rPr>
        <w:t>各</w:t>
      </w:r>
      <w:r>
        <w:rPr>
          <w:rFonts w:ascii="仿宋_GB2312" w:hAnsi="华文中宋" w:eastAsia="仿宋_GB2312"/>
          <w:bCs/>
          <w:sz w:val="32"/>
          <w:szCs w:val="32"/>
        </w:rPr>
        <w:t>展团接待工作）</w:t>
      </w:r>
    </w:p>
    <w:p>
      <w:pPr>
        <w:pStyle w:val="6"/>
        <w:snapToGrid w:val="0"/>
        <w:spacing w:before="0" w:beforeAutospacing="0" w:after="0" w:afterAutospacing="0" w:line="540" w:lineRule="exact"/>
        <w:ind w:firstLine="645"/>
        <w:rPr>
          <w:rFonts w:ascii="仿宋_GB2312" w:hAnsi="华文中宋" w:eastAsia="仿宋_GB2312"/>
          <w:bCs/>
          <w:sz w:val="32"/>
          <w:szCs w:val="32"/>
        </w:rPr>
      </w:pPr>
      <w:r>
        <w:rPr>
          <w:rFonts w:hint="eastAsia" w:ascii="仿宋_GB2312" w:hAnsi="华文中宋" w:eastAsia="仿宋_GB2312"/>
          <w:bCs/>
          <w:sz w:val="32"/>
          <w:szCs w:val="32"/>
        </w:rPr>
        <w:t>电话</w:t>
      </w:r>
      <w:r>
        <w:rPr>
          <w:rFonts w:ascii="仿宋_GB2312" w:hAnsi="华文中宋" w:eastAsia="仿宋_GB2312"/>
          <w:bCs/>
          <w:sz w:val="32"/>
          <w:szCs w:val="32"/>
        </w:rPr>
        <w:t>：</w:t>
      </w:r>
      <w:r>
        <w:rPr>
          <w:rFonts w:hint="eastAsia" w:ascii="仿宋_GB2312" w:hAnsi="华文中宋" w:eastAsia="仿宋_GB2312"/>
          <w:bCs/>
          <w:sz w:val="32"/>
          <w:szCs w:val="32"/>
        </w:rPr>
        <w:t>010</w:t>
      </w:r>
      <w:r>
        <w:rPr>
          <w:rFonts w:ascii="仿宋_GB2312" w:hAnsi="华文中宋" w:eastAsia="仿宋_GB2312"/>
          <w:bCs/>
          <w:sz w:val="32"/>
          <w:szCs w:val="32"/>
        </w:rPr>
        <w:t>-66094293</w:t>
      </w:r>
    </w:p>
    <w:p>
      <w:pPr>
        <w:pStyle w:val="6"/>
        <w:snapToGrid w:val="0"/>
        <w:spacing w:before="0" w:beforeAutospacing="0" w:after="0" w:afterAutospacing="0" w:line="540" w:lineRule="exact"/>
        <w:ind w:firstLine="645"/>
        <w:rPr>
          <w:rFonts w:ascii="仿宋_GB2312" w:hAnsi="华文中宋" w:eastAsia="仿宋_GB2312"/>
          <w:bCs/>
          <w:sz w:val="32"/>
          <w:szCs w:val="32"/>
        </w:rPr>
      </w:pPr>
    </w:p>
    <w:p>
      <w:pPr>
        <w:pStyle w:val="6"/>
        <w:snapToGrid w:val="0"/>
        <w:spacing w:before="0" w:beforeAutospacing="0" w:after="0" w:afterAutospacing="0" w:line="540" w:lineRule="exact"/>
        <w:ind w:firstLine="645"/>
        <w:rPr>
          <w:rFonts w:ascii="仿宋_GB2312" w:hAnsi="华文中宋" w:eastAsia="仿宋_GB2312"/>
          <w:bCs/>
          <w:sz w:val="32"/>
          <w:szCs w:val="32"/>
        </w:rPr>
      </w:pPr>
      <w:r>
        <w:rPr>
          <w:rFonts w:hint="eastAsia" w:ascii="仿宋_GB2312" w:hAnsi="华文中宋" w:eastAsia="仿宋_GB2312"/>
          <w:bCs/>
          <w:sz w:val="32"/>
          <w:szCs w:val="32"/>
        </w:rPr>
        <w:t>秘书处电子邮箱：</w:t>
      </w:r>
      <w:r>
        <w:rPr>
          <w:rFonts w:ascii="仿宋_GB2312" w:hAnsi="华文中宋" w:eastAsia="仿宋_GB2312"/>
          <w:bCs/>
          <w:sz w:val="32"/>
          <w:szCs w:val="32"/>
        </w:rPr>
        <w:t>liangyouzhan2016@vip.163.com</w:t>
      </w:r>
    </w:p>
    <w:p>
      <w:pPr>
        <w:pStyle w:val="6"/>
        <w:snapToGrid w:val="0"/>
        <w:spacing w:before="0" w:beforeAutospacing="0" w:after="0" w:afterAutospacing="0" w:line="540" w:lineRule="exact"/>
        <w:rPr>
          <w:rFonts w:ascii="仿宋_GB2312" w:hAnsi="华文中宋" w:eastAsia="仿宋_GB2312"/>
          <w:bCs/>
          <w:sz w:val="32"/>
          <w:szCs w:val="32"/>
        </w:rPr>
      </w:pPr>
    </w:p>
    <w:p>
      <w:pPr>
        <w:spacing w:line="586" w:lineRule="exact"/>
        <w:ind w:firstLine="707" w:firstLineChars="221"/>
        <w:jc w:val="left"/>
        <w:rPr>
          <w:rFonts w:ascii="仿宋_GB2312" w:eastAsia="仿宋_GB2312"/>
          <w:sz w:val="32"/>
          <w:szCs w:val="32"/>
        </w:rPr>
      </w:pPr>
      <w:r>
        <w:rPr>
          <w:rFonts w:hint="eastAsia" w:ascii="仿宋_GB2312" w:hAnsi="华文中宋" w:eastAsia="仿宋_GB2312"/>
          <w:bCs/>
          <w:sz w:val="32"/>
          <w:szCs w:val="32"/>
        </w:rPr>
        <w:t>附件：1.</w:t>
      </w:r>
      <w:r>
        <w:rPr>
          <w:rFonts w:hint="eastAsia" w:ascii="仿宋_GB2312" w:eastAsia="仿宋_GB2312"/>
          <w:sz w:val="32"/>
          <w:szCs w:val="32"/>
        </w:rPr>
        <w:t>第十五届中国国际粮油产品及设备技术展示交易</w:t>
      </w:r>
    </w:p>
    <w:p>
      <w:pPr>
        <w:spacing w:line="586" w:lineRule="exact"/>
        <w:ind w:firstLine="1984" w:firstLineChars="620"/>
        <w:jc w:val="left"/>
        <w:rPr>
          <w:rFonts w:ascii="仿宋_GB2312" w:eastAsia="仿宋_GB2312"/>
          <w:sz w:val="32"/>
          <w:szCs w:val="32"/>
        </w:rPr>
      </w:pPr>
      <w:r>
        <w:rPr>
          <w:rFonts w:hint="eastAsia" w:ascii="仿宋_GB2312" w:eastAsia="仿宋_GB2312"/>
          <w:sz w:val="32"/>
          <w:szCs w:val="32"/>
        </w:rPr>
        <w:t>会组委会名单</w:t>
      </w:r>
    </w:p>
    <w:p>
      <w:pPr>
        <w:spacing w:line="560" w:lineRule="exact"/>
        <w:ind w:firstLine="1699" w:firstLineChars="531"/>
        <w:rPr>
          <w:rFonts w:ascii="仿宋_GB2312" w:eastAsia="仿宋_GB2312"/>
          <w:sz w:val="32"/>
          <w:szCs w:val="32"/>
        </w:rPr>
      </w:pPr>
      <w:r>
        <w:rPr>
          <w:rFonts w:hint="eastAsia" w:ascii="仿宋_GB2312" w:eastAsia="仿宋_GB2312"/>
          <w:sz w:val="32"/>
          <w:szCs w:val="32"/>
        </w:rPr>
        <w:t>2.第十五届中国国际粮油产品及设备技术展示交易</w:t>
      </w:r>
    </w:p>
    <w:p>
      <w:pPr>
        <w:spacing w:line="560" w:lineRule="exact"/>
        <w:ind w:firstLine="1699" w:firstLineChars="531"/>
        <w:rPr>
          <w:rFonts w:ascii="仿宋_GB2312" w:eastAsia="仿宋_GB2312"/>
          <w:sz w:val="32"/>
          <w:szCs w:val="32"/>
        </w:rPr>
      </w:pPr>
      <w:r>
        <w:rPr>
          <w:rFonts w:hint="eastAsia" w:ascii="仿宋_GB2312" w:eastAsia="仿宋_GB2312"/>
          <w:sz w:val="32"/>
          <w:szCs w:val="32"/>
        </w:rPr>
        <w:t xml:space="preserve">  会实施方案</w:t>
      </w:r>
    </w:p>
    <w:p>
      <w:pPr>
        <w:pStyle w:val="6"/>
        <w:snapToGrid w:val="0"/>
        <w:spacing w:before="0" w:beforeAutospacing="0" w:after="0" w:afterAutospacing="0" w:line="540" w:lineRule="exact"/>
        <w:ind w:left="1790" w:leftChars="304" w:hanging="1152" w:hangingChars="360"/>
        <w:rPr>
          <w:rFonts w:ascii="仿宋_GB2312" w:hAnsi="华文中宋" w:eastAsia="仿宋_GB2312"/>
          <w:bCs/>
          <w:sz w:val="32"/>
          <w:szCs w:val="32"/>
        </w:rPr>
      </w:pPr>
    </w:p>
    <w:p>
      <w:pPr>
        <w:spacing w:line="600" w:lineRule="exact"/>
        <w:jc w:val="left"/>
        <w:rPr>
          <w:rFonts w:ascii="仿宋_GB2312" w:hAnsi="华文中宋" w:eastAsia="仿宋_GB2312"/>
          <w:bCs/>
          <w:sz w:val="32"/>
          <w:szCs w:val="32"/>
        </w:rPr>
      </w:pPr>
    </w:p>
    <w:p>
      <w:pPr>
        <w:spacing w:line="600" w:lineRule="exact"/>
        <w:jc w:val="left"/>
        <w:rPr>
          <w:rFonts w:ascii="仿宋_GB2312" w:hAnsi="华文中宋" w:eastAsia="仿宋_GB2312"/>
          <w:bCs/>
          <w:sz w:val="32"/>
          <w:szCs w:val="32"/>
        </w:rPr>
      </w:pPr>
    </w:p>
    <w:p>
      <w:pPr>
        <w:spacing w:line="600" w:lineRule="exact"/>
        <w:jc w:val="left"/>
        <w:rPr>
          <w:rFonts w:ascii="仿宋_GB2312" w:hAnsi="华文中宋" w:eastAsia="仿宋_GB2312"/>
          <w:bCs/>
          <w:sz w:val="32"/>
          <w:szCs w:val="32"/>
        </w:rPr>
      </w:pPr>
    </w:p>
    <w:p>
      <w:pPr>
        <w:spacing w:line="600" w:lineRule="exact"/>
        <w:jc w:val="left"/>
        <w:rPr>
          <w:rFonts w:ascii="仿宋_GB2312" w:hAnsi="华文中宋" w:eastAsia="仿宋_GB2312"/>
          <w:bCs/>
          <w:sz w:val="32"/>
          <w:szCs w:val="32"/>
        </w:rPr>
      </w:pPr>
      <w:r>
        <w:rPr>
          <w:rFonts w:hint="eastAsia" w:ascii="仿宋_GB2312" w:hAnsi="华文中宋" w:eastAsia="仿宋_GB2312"/>
          <w:bCs/>
          <w:sz w:val="32"/>
          <w:szCs w:val="32"/>
        </w:rPr>
        <w:t xml:space="preserve">                             中国粮食行业协会</w:t>
      </w:r>
    </w:p>
    <w:p>
      <w:pPr>
        <w:spacing w:line="600" w:lineRule="exact"/>
        <w:jc w:val="left"/>
        <w:rPr>
          <w:rFonts w:ascii="仿宋_GB2312" w:hAnsi="华文中宋" w:eastAsia="仿宋_GB2312"/>
          <w:bCs/>
          <w:sz w:val="32"/>
          <w:szCs w:val="32"/>
        </w:rPr>
      </w:pPr>
      <w:r>
        <w:rPr>
          <w:rFonts w:hint="eastAsia" w:ascii="仿宋_GB2312" w:hAnsi="华文中宋" w:eastAsia="仿宋_GB2312"/>
          <w:bCs/>
          <w:sz w:val="32"/>
          <w:szCs w:val="32"/>
        </w:rPr>
        <w:t xml:space="preserve">                              2017年6月22日</w:t>
      </w:r>
    </w:p>
    <w:p>
      <w:pPr>
        <w:spacing w:line="600" w:lineRule="exact"/>
        <w:jc w:val="left"/>
        <w:rPr>
          <w:rFonts w:ascii="仿宋_GB2312" w:hAnsi="华文中宋" w:eastAsia="仿宋_GB2312"/>
          <w:bCs/>
          <w:sz w:val="32"/>
          <w:szCs w:val="32"/>
        </w:rPr>
      </w:pPr>
    </w:p>
    <w:p>
      <w:pPr>
        <w:spacing w:line="600" w:lineRule="exact"/>
        <w:jc w:val="left"/>
        <w:rPr>
          <w:rFonts w:ascii="仿宋_GB2312" w:hAnsi="华文中宋" w:eastAsia="仿宋_GB2312"/>
          <w:bCs/>
          <w:sz w:val="32"/>
          <w:szCs w:val="32"/>
        </w:rPr>
      </w:pPr>
    </w:p>
    <w:p>
      <w:pPr>
        <w:spacing w:line="586" w:lineRule="exact"/>
        <w:rPr>
          <w:rFonts w:ascii="仿宋_GB2312" w:eastAsia="仿宋_GB2312"/>
          <w:sz w:val="30"/>
          <w:szCs w:val="30"/>
        </w:rPr>
      </w:pPr>
    </w:p>
    <w:p>
      <w:pPr>
        <w:spacing w:line="586" w:lineRule="exact"/>
        <w:rPr>
          <w:rFonts w:ascii="仿宋_GB2312" w:eastAsia="仿宋_GB2312"/>
          <w:sz w:val="30"/>
          <w:szCs w:val="30"/>
        </w:rPr>
      </w:pPr>
    </w:p>
    <w:p>
      <w:pPr>
        <w:spacing w:line="586" w:lineRule="exact"/>
        <w:rPr>
          <w:rFonts w:ascii="仿宋_GB2312" w:eastAsia="仿宋_GB2312"/>
          <w:sz w:val="30"/>
          <w:szCs w:val="30"/>
        </w:rPr>
      </w:pPr>
      <w:r>
        <w:rPr>
          <w:rFonts w:hint="eastAsia" w:ascii="仿宋_GB2312" w:eastAsia="仿宋_GB2312"/>
          <w:sz w:val="30"/>
          <w:szCs w:val="30"/>
        </w:rPr>
        <w:t>附件1：</w:t>
      </w:r>
    </w:p>
    <w:p>
      <w:pPr>
        <w:spacing w:line="440" w:lineRule="exact"/>
        <w:rPr>
          <w:rFonts w:ascii="仿宋_GB2312" w:eastAsia="仿宋_GB2312"/>
          <w:szCs w:val="21"/>
        </w:rPr>
      </w:pPr>
    </w:p>
    <w:p>
      <w:pPr>
        <w:spacing w:line="586" w:lineRule="exact"/>
        <w:jc w:val="center"/>
        <w:rPr>
          <w:rFonts w:eastAsia="方正小标宋简体"/>
          <w:sz w:val="40"/>
          <w:szCs w:val="40"/>
        </w:rPr>
      </w:pPr>
      <w:r>
        <w:rPr>
          <w:rFonts w:hint="eastAsia" w:eastAsia="方正小标宋简体"/>
          <w:sz w:val="40"/>
          <w:szCs w:val="40"/>
        </w:rPr>
        <w:t>第十五届中国国际粮油产品及设备技术</w:t>
      </w:r>
    </w:p>
    <w:p>
      <w:pPr>
        <w:spacing w:line="586" w:lineRule="exact"/>
        <w:jc w:val="center"/>
        <w:rPr>
          <w:rFonts w:eastAsia="方正小标宋简体"/>
          <w:sz w:val="40"/>
          <w:szCs w:val="40"/>
        </w:rPr>
      </w:pPr>
      <w:r>
        <w:rPr>
          <w:rFonts w:hint="eastAsia" w:eastAsia="方正小标宋简体"/>
          <w:sz w:val="40"/>
          <w:szCs w:val="40"/>
        </w:rPr>
        <w:t>展示交易会组委会名单</w:t>
      </w:r>
    </w:p>
    <w:p>
      <w:pPr>
        <w:spacing w:line="440" w:lineRule="exact"/>
        <w:ind w:firstLine="600" w:firstLineChars="200"/>
        <w:rPr>
          <w:rFonts w:eastAsia="方正仿宋简体"/>
          <w:sz w:val="30"/>
          <w:szCs w:val="30"/>
          <w:highlight w:val="yellow"/>
        </w:rPr>
      </w:pPr>
    </w:p>
    <w:p>
      <w:pPr>
        <w:spacing w:line="440" w:lineRule="exact"/>
        <w:ind w:firstLine="600" w:firstLineChars="200"/>
        <w:rPr>
          <w:rFonts w:eastAsia="方正仿宋简体"/>
          <w:sz w:val="30"/>
          <w:szCs w:val="30"/>
          <w:highlight w:val="yellow"/>
        </w:rPr>
      </w:pPr>
    </w:p>
    <w:p>
      <w:pPr>
        <w:spacing w:line="586" w:lineRule="exact"/>
        <w:rPr>
          <w:rFonts w:eastAsia="黑体"/>
          <w:spacing w:val="6"/>
          <w:sz w:val="30"/>
          <w:szCs w:val="30"/>
        </w:rPr>
      </w:pPr>
      <w:r>
        <w:rPr>
          <w:rFonts w:hint="eastAsia" w:eastAsia="黑体"/>
          <w:spacing w:val="6"/>
          <w:sz w:val="30"/>
          <w:szCs w:val="30"/>
        </w:rPr>
        <w:t>主</w:t>
      </w:r>
      <w:r>
        <w:rPr>
          <w:rFonts w:eastAsia="黑体"/>
          <w:spacing w:val="6"/>
          <w:sz w:val="30"/>
          <w:szCs w:val="30"/>
        </w:rPr>
        <w:t xml:space="preserve">    </w:t>
      </w:r>
      <w:r>
        <w:rPr>
          <w:rFonts w:hint="eastAsia" w:eastAsia="黑体"/>
          <w:spacing w:val="6"/>
          <w:sz w:val="30"/>
          <w:szCs w:val="30"/>
        </w:rPr>
        <w:t>任：</w:t>
      </w:r>
    </w:p>
    <w:p>
      <w:pPr>
        <w:spacing w:line="586" w:lineRule="exact"/>
        <w:rPr>
          <w:rFonts w:ascii="仿宋_GB2312" w:eastAsia="仿宋_GB2312"/>
          <w:sz w:val="30"/>
          <w:szCs w:val="30"/>
        </w:rPr>
      </w:pPr>
      <w:r>
        <w:rPr>
          <w:rFonts w:hint="eastAsia" w:ascii="仿宋_GB2312" w:eastAsia="仿宋_GB2312"/>
          <w:sz w:val="30"/>
          <w:szCs w:val="30"/>
        </w:rPr>
        <w:t>于旭波  中粮集团有限公司总裁、中国粮食行业协会副会长</w:t>
      </w:r>
    </w:p>
    <w:p>
      <w:pPr>
        <w:spacing w:line="440" w:lineRule="exact"/>
        <w:rPr>
          <w:rFonts w:eastAsia="黑体"/>
          <w:spacing w:val="6"/>
          <w:sz w:val="30"/>
          <w:szCs w:val="30"/>
        </w:rPr>
      </w:pPr>
    </w:p>
    <w:p>
      <w:pPr>
        <w:spacing w:line="586" w:lineRule="exact"/>
        <w:rPr>
          <w:rFonts w:eastAsia="黑体"/>
          <w:spacing w:val="6"/>
          <w:sz w:val="30"/>
          <w:szCs w:val="30"/>
        </w:rPr>
      </w:pPr>
      <w:r>
        <w:rPr>
          <w:rFonts w:hint="eastAsia" w:eastAsia="黑体"/>
          <w:spacing w:val="6"/>
          <w:sz w:val="30"/>
          <w:szCs w:val="30"/>
        </w:rPr>
        <w:t>副 主 任：</w:t>
      </w:r>
    </w:p>
    <w:p>
      <w:pPr>
        <w:spacing w:line="586" w:lineRule="exact"/>
        <w:rPr>
          <w:rFonts w:ascii="仿宋_GB2312" w:eastAsia="仿宋_GB2312"/>
          <w:bCs/>
          <w:kern w:val="0"/>
          <w:sz w:val="30"/>
          <w:szCs w:val="30"/>
        </w:rPr>
      </w:pPr>
      <w:r>
        <w:rPr>
          <w:rFonts w:hint="eastAsia" w:ascii="仿宋_GB2312" w:eastAsia="仿宋_GB2312"/>
          <w:sz w:val="30"/>
          <w:szCs w:val="30"/>
        </w:rPr>
        <w:t xml:space="preserve">郄建伟  </w:t>
      </w:r>
      <w:r>
        <w:rPr>
          <w:rFonts w:hint="eastAsia" w:ascii="仿宋_GB2312" w:eastAsia="仿宋_GB2312"/>
          <w:bCs/>
          <w:color w:val="000000"/>
          <w:kern w:val="0"/>
          <w:sz w:val="30"/>
          <w:szCs w:val="30"/>
        </w:rPr>
        <w:t>中国粮食行业协会副会长</w:t>
      </w:r>
    </w:p>
    <w:p>
      <w:pPr>
        <w:spacing w:line="586" w:lineRule="exact"/>
        <w:rPr>
          <w:rFonts w:ascii="仿宋_GB2312" w:eastAsia="仿宋_GB2312"/>
          <w:bCs/>
          <w:color w:val="000000"/>
          <w:kern w:val="0"/>
          <w:sz w:val="30"/>
          <w:szCs w:val="30"/>
        </w:rPr>
      </w:pPr>
      <w:r>
        <w:rPr>
          <w:rFonts w:hint="eastAsia" w:ascii="仿宋_GB2312" w:eastAsia="仿宋_GB2312"/>
          <w:sz w:val="30"/>
          <w:szCs w:val="30"/>
        </w:rPr>
        <w:t xml:space="preserve">杨  兵  </w:t>
      </w:r>
      <w:r>
        <w:rPr>
          <w:rFonts w:hint="eastAsia" w:ascii="仿宋_GB2312" w:eastAsia="仿宋_GB2312"/>
          <w:bCs/>
          <w:color w:val="000000"/>
          <w:kern w:val="0"/>
          <w:sz w:val="30"/>
          <w:szCs w:val="30"/>
        </w:rPr>
        <w:t>中国粮食行业协会副会长</w:t>
      </w:r>
    </w:p>
    <w:p>
      <w:pPr>
        <w:spacing w:line="586" w:lineRule="exact"/>
        <w:rPr>
          <w:rFonts w:ascii="仿宋_GB2312" w:eastAsia="仿宋_GB2312"/>
          <w:sz w:val="30"/>
          <w:szCs w:val="30"/>
        </w:rPr>
      </w:pPr>
      <w:r>
        <w:rPr>
          <w:rFonts w:hint="eastAsia" w:ascii="仿宋_GB2312" w:eastAsia="仿宋_GB2312"/>
          <w:sz w:val="30"/>
          <w:szCs w:val="30"/>
        </w:rPr>
        <w:t>潘洪亮  中国粮食行业协会副会长</w:t>
      </w:r>
    </w:p>
    <w:p>
      <w:pPr>
        <w:spacing w:line="586" w:lineRule="exact"/>
        <w:rPr>
          <w:rFonts w:ascii="仿宋_GB2312" w:eastAsia="仿宋_GB2312"/>
          <w:sz w:val="30"/>
          <w:szCs w:val="30"/>
        </w:rPr>
      </w:pPr>
      <w:r>
        <w:rPr>
          <w:rFonts w:hint="eastAsia" w:ascii="仿宋_GB2312" w:eastAsia="仿宋_GB2312"/>
          <w:sz w:val="30"/>
          <w:szCs w:val="30"/>
        </w:rPr>
        <w:t>宋丹丕  中国粮食行会协会副会长</w:t>
      </w:r>
    </w:p>
    <w:p>
      <w:pPr>
        <w:spacing w:line="586" w:lineRule="exact"/>
        <w:ind w:left="1200" w:hanging="1200" w:hangingChars="400"/>
        <w:rPr>
          <w:rFonts w:ascii="仿宋_GB2312" w:eastAsia="仿宋_GB2312"/>
          <w:sz w:val="30"/>
          <w:szCs w:val="30"/>
        </w:rPr>
      </w:pPr>
      <w:r>
        <w:rPr>
          <w:rFonts w:hint="eastAsia" w:ascii="仿宋_GB2312" w:eastAsia="仿宋_GB2312"/>
          <w:sz w:val="30"/>
          <w:szCs w:val="30"/>
        </w:rPr>
        <w:t xml:space="preserve">王国丰  </w:t>
      </w:r>
      <w:r>
        <w:rPr>
          <w:rFonts w:hint="eastAsia" w:ascii="仿宋_GB2312" w:eastAsia="仿宋_GB2312"/>
          <w:spacing w:val="-6"/>
          <w:sz w:val="30"/>
          <w:szCs w:val="30"/>
        </w:rPr>
        <w:t>北京粮食集团有限责任公司董事长、中国粮食行业协会副会长</w:t>
      </w:r>
    </w:p>
    <w:p>
      <w:pPr>
        <w:spacing w:line="586" w:lineRule="exact"/>
        <w:rPr>
          <w:rFonts w:ascii="仿宋_GB2312" w:eastAsia="仿宋_GB2312"/>
          <w:sz w:val="30"/>
          <w:szCs w:val="30"/>
        </w:rPr>
      </w:pPr>
      <w:r>
        <w:rPr>
          <w:rFonts w:hint="eastAsia" w:ascii="仿宋_GB2312" w:eastAsia="仿宋_GB2312"/>
          <w:sz w:val="30"/>
          <w:szCs w:val="30"/>
        </w:rPr>
        <w:t>尚金锁  河北柏粮集团董事长、中国粮食行业协会副会长</w:t>
      </w:r>
    </w:p>
    <w:p>
      <w:pPr>
        <w:spacing w:line="586" w:lineRule="exact"/>
        <w:ind w:left="1200" w:hanging="1200" w:hangingChars="400"/>
        <w:rPr>
          <w:rFonts w:ascii="仿宋_GB2312" w:eastAsia="仿宋_GB2312"/>
          <w:sz w:val="30"/>
          <w:szCs w:val="30"/>
        </w:rPr>
      </w:pPr>
      <w:r>
        <w:rPr>
          <w:rFonts w:hint="eastAsia" w:ascii="仿宋_GB2312" w:eastAsia="仿宋_GB2312"/>
          <w:sz w:val="30"/>
          <w:szCs w:val="30"/>
        </w:rPr>
        <w:t xml:space="preserve">丹志民  </w:t>
      </w:r>
      <w:r>
        <w:rPr>
          <w:rFonts w:hint="eastAsia" w:ascii="仿宋_GB2312" w:eastAsia="仿宋_GB2312"/>
          <w:spacing w:val="-6"/>
          <w:w w:val="96"/>
          <w:sz w:val="30"/>
          <w:szCs w:val="30"/>
        </w:rPr>
        <w:t>河北五得利面粉集团有限公司董事长、中国粮食行业协会副会长</w:t>
      </w:r>
    </w:p>
    <w:p>
      <w:pPr>
        <w:spacing w:line="586" w:lineRule="exact"/>
        <w:ind w:left="1200" w:hanging="1200" w:hangingChars="400"/>
        <w:rPr>
          <w:rFonts w:ascii="仿宋_GB2312" w:eastAsia="仿宋_GB2312"/>
          <w:sz w:val="30"/>
          <w:szCs w:val="30"/>
        </w:rPr>
      </w:pPr>
      <w:r>
        <w:rPr>
          <w:rFonts w:hint="eastAsia" w:ascii="仿宋_GB2312" w:eastAsia="仿宋_GB2312"/>
          <w:sz w:val="30"/>
          <w:szCs w:val="30"/>
        </w:rPr>
        <w:t xml:space="preserve">陈克明  </w:t>
      </w:r>
      <w:r>
        <w:rPr>
          <w:rFonts w:hint="eastAsia" w:ascii="仿宋_GB2312" w:eastAsia="仿宋_GB2312"/>
          <w:spacing w:val="-6"/>
          <w:sz w:val="30"/>
          <w:szCs w:val="30"/>
        </w:rPr>
        <w:t>湖南克明面业股份有限公司董事长、中国粮食行业协会副会长</w:t>
      </w:r>
    </w:p>
    <w:p>
      <w:pPr>
        <w:spacing w:line="586" w:lineRule="exact"/>
        <w:rPr>
          <w:rFonts w:ascii="仿宋_GB2312" w:eastAsia="仿宋_GB2312"/>
          <w:color w:val="000000"/>
          <w:sz w:val="30"/>
          <w:szCs w:val="30"/>
        </w:rPr>
      </w:pPr>
      <w:r>
        <w:rPr>
          <w:rFonts w:hint="eastAsia" w:ascii="仿宋_GB2312" w:eastAsia="仿宋_GB2312"/>
          <w:color w:val="000000"/>
          <w:sz w:val="30"/>
          <w:szCs w:val="30"/>
        </w:rPr>
        <w:t>任  智  中国粮油控股有限公司副总经理</w:t>
      </w:r>
    </w:p>
    <w:p>
      <w:pPr>
        <w:spacing w:line="586" w:lineRule="exact"/>
        <w:rPr>
          <w:rFonts w:ascii="仿宋_GB2312" w:eastAsia="仿宋_GB2312"/>
          <w:color w:val="000000"/>
          <w:sz w:val="30"/>
          <w:szCs w:val="30"/>
        </w:rPr>
      </w:pPr>
      <w:r>
        <w:rPr>
          <w:rFonts w:hint="eastAsia" w:ascii="仿宋_GB2312" w:eastAsia="仿宋_GB2312"/>
          <w:color w:val="000000"/>
          <w:sz w:val="30"/>
          <w:szCs w:val="30"/>
        </w:rPr>
        <w:t>董  巍  中国粮油控股有限公司常务副总经理</w:t>
      </w:r>
    </w:p>
    <w:p>
      <w:pPr>
        <w:spacing w:line="586" w:lineRule="exact"/>
        <w:rPr>
          <w:rFonts w:ascii="仿宋_GB2312" w:eastAsia="仿宋_GB2312"/>
          <w:color w:val="000000"/>
          <w:sz w:val="30"/>
          <w:szCs w:val="30"/>
        </w:rPr>
      </w:pPr>
      <w:r>
        <w:rPr>
          <w:rFonts w:hint="eastAsia" w:ascii="仿宋_GB2312" w:eastAsia="仿宋_GB2312"/>
          <w:color w:val="000000"/>
          <w:sz w:val="30"/>
          <w:szCs w:val="30"/>
        </w:rPr>
        <w:t>刘建民  中储粮油脂有限公司董事长</w:t>
      </w:r>
    </w:p>
    <w:p>
      <w:pPr>
        <w:spacing w:line="586" w:lineRule="exact"/>
        <w:rPr>
          <w:rFonts w:ascii="仿宋_GB2312" w:eastAsia="仿宋_GB2312"/>
          <w:bCs/>
          <w:kern w:val="0"/>
          <w:sz w:val="30"/>
          <w:szCs w:val="30"/>
        </w:rPr>
      </w:pPr>
      <w:r>
        <w:rPr>
          <w:rFonts w:hint="eastAsia" w:ascii="仿宋_GB2312" w:eastAsia="仿宋_GB2312"/>
          <w:bCs/>
          <w:kern w:val="0"/>
          <w:sz w:val="30"/>
          <w:szCs w:val="30"/>
        </w:rPr>
        <w:t>夏文星  湖南省粮食经济科技学会会长</w:t>
      </w:r>
    </w:p>
    <w:p>
      <w:pPr>
        <w:spacing w:line="586" w:lineRule="exact"/>
        <w:rPr>
          <w:rFonts w:ascii="仿宋_GB2312" w:eastAsia="仿宋_GB2312"/>
          <w:bCs/>
          <w:color w:val="000000"/>
          <w:kern w:val="0"/>
          <w:sz w:val="30"/>
          <w:szCs w:val="30"/>
        </w:rPr>
      </w:pPr>
      <w:r>
        <w:rPr>
          <w:rFonts w:hint="eastAsia" w:ascii="仿宋_GB2312" w:eastAsia="仿宋_GB2312"/>
          <w:bCs/>
          <w:color w:val="000000"/>
          <w:kern w:val="0"/>
          <w:sz w:val="30"/>
          <w:szCs w:val="30"/>
        </w:rPr>
        <w:t>秦红民  中国粮食行业协会原副秘书长</w:t>
      </w:r>
    </w:p>
    <w:p>
      <w:pPr>
        <w:spacing w:line="586" w:lineRule="exact"/>
        <w:rPr>
          <w:rFonts w:ascii="仿宋_GB2312" w:eastAsia="仿宋_GB2312"/>
          <w:color w:val="000000"/>
          <w:sz w:val="30"/>
          <w:szCs w:val="30"/>
        </w:rPr>
      </w:pPr>
      <w:r>
        <w:rPr>
          <w:rFonts w:hint="eastAsia" w:ascii="仿宋_GB2312" w:eastAsia="仿宋_GB2312"/>
          <w:color w:val="000000"/>
          <w:sz w:val="30"/>
          <w:szCs w:val="30"/>
        </w:rPr>
        <w:t>杨宝龙  九三工业集团有限公司董事长</w:t>
      </w:r>
    </w:p>
    <w:p>
      <w:pPr>
        <w:spacing w:line="586" w:lineRule="exact"/>
        <w:rPr>
          <w:rFonts w:ascii="仿宋_GB2312" w:eastAsia="仿宋_GB2312"/>
          <w:color w:val="000000"/>
          <w:sz w:val="30"/>
          <w:szCs w:val="30"/>
        </w:rPr>
      </w:pPr>
      <w:r>
        <w:rPr>
          <w:rFonts w:hint="eastAsia" w:ascii="仿宋_GB2312" w:eastAsia="仿宋_GB2312"/>
          <w:color w:val="000000"/>
          <w:sz w:val="30"/>
          <w:szCs w:val="30"/>
        </w:rPr>
        <w:t>张  华  上海良友（集团）有限公司董事长</w:t>
      </w:r>
    </w:p>
    <w:p>
      <w:pPr>
        <w:spacing w:line="586" w:lineRule="exact"/>
        <w:rPr>
          <w:rFonts w:ascii="仿宋_GB2312" w:eastAsia="仿宋_GB2312"/>
          <w:color w:val="000000"/>
          <w:sz w:val="30"/>
          <w:szCs w:val="30"/>
        </w:rPr>
      </w:pPr>
      <w:r>
        <w:rPr>
          <w:rFonts w:hint="eastAsia" w:ascii="仿宋_GB2312" w:eastAsia="仿宋_GB2312"/>
          <w:color w:val="000000"/>
          <w:sz w:val="30"/>
          <w:szCs w:val="30"/>
        </w:rPr>
        <w:t>刘习东  江苏省粮食集团有限责任公司董事长</w:t>
      </w:r>
    </w:p>
    <w:p>
      <w:pPr>
        <w:spacing w:line="586" w:lineRule="exact"/>
        <w:rPr>
          <w:rFonts w:ascii="仿宋_GB2312" w:eastAsia="仿宋_GB2312"/>
          <w:color w:val="000000"/>
          <w:sz w:val="30"/>
          <w:szCs w:val="30"/>
        </w:rPr>
      </w:pPr>
      <w:r>
        <w:rPr>
          <w:rFonts w:hint="eastAsia" w:ascii="仿宋_GB2312" w:eastAsia="仿宋_GB2312"/>
          <w:color w:val="000000"/>
          <w:sz w:val="30"/>
          <w:szCs w:val="30"/>
        </w:rPr>
        <w:t>刘文进  郑州粮食批发市场党委书记、董事长</w:t>
      </w:r>
    </w:p>
    <w:p>
      <w:pPr>
        <w:spacing w:line="586" w:lineRule="exact"/>
        <w:rPr>
          <w:rFonts w:ascii="仿宋_GB2312" w:eastAsia="仿宋_GB2312"/>
          <w:bCs/>
          <w:color w:val="000000"/>
          <w:kern w:val="0"/>
          <w:sz w:val="30"/>
          <w:szCs w:val="30"/>
        </w:rPr>
      </w:pPr>
      <w:r>
        <w:rPr>
          <w:rFonts w:hint="eastAsia" w:ascii="仿宋_GB2312" w:eastAsia="仿宋_GB2312"/>
          <w:color w:val="000000"/>
          <w:sz w:val="30"/>
          <w:szCs w:val="30"/>
        </w:rPr>
        <w:t>谢文辉  湖南省粮食集团有限责任公司党委书记、董事长</w:t>
      </w:r>
    </w:p>
    <w:p>
      <w:pPr>
        <w:spacing w:line="586" w:lineRule="exact"/>
        <w:rPr>
          <w:rFonts w:ascii="仿宋_GB2312" w:eastAsia="仿宋_GB2312"/>
          <w:color w:val="000000"/>
          <w:sz w:val="30"/>
          <w:szCs w:val="30"/>
        </w:rPr>
      </w:pPr>
      <w:r>
        <w:rPr>
          <w:rFonts w:hint="eastAsia" w:ascii="仿宋_GB2312" w:eastAsia="仿宋_GB2312"/>
          <w:color w:val="000000"/>
          <w:sz w:val="30"/>
          <w:szCs w:val="30"/>
        </w:rPr>
        <w:t>王银峰  重庆粮食集团有限责任公司董事长</w:t>
      </w:r>
    </w:p>
    <w:p>
      <w:pPr>
        <w:spacing w:line="440" w:lineRule="exact"/>
        <w:rPr>
          <w:rFonts w:eastAsia="方正仿宋简体"/>
          <w:bCs/>
          <w:kern w:val="0"/>
          <w:sz w:val="30"/>
          <w:szCs w:val="30"/>
        </w:rPr>
      </w:pPr>
    </w:p>
    <w:p>
      <w:pPr>
        <w:spacing w:line="586" w:lineRule="exact"/>
        <w:rPr>
          <w:rFonts w:eastAsia="黑体"/>
          <w:spacing w:val="6"/>
          <w:sz w:val="30"/>
          <w:szCs w:val="30"/>
        </w:rPr>
      </w:pPr>
      <w:r>
        <w:rPr>
          <w:rFonts w:hint="eastAsia" w:eastAsia="黑体"/>
          <w:spacing w:val="6"/>
          <w:sz w:val="30"/>
          <w:szCs w:val="30"/>
        </w:rPr>
        <w:t>秘</w:t>
      </w:r>
      <w:r>
        <w:rPr>
          <w:rFonts w:eastAsia="黑体"/>
          <w:spacing w:val="6"/>
          <w:sz w:val="30"/>
          <w:szCs w:val="30"/>
        </w:rPr>
        <w:t xml:space="preserve"> </w:t>
      </w:r>
      <w:r>
        <w:rPr>
          <w:rFonts w:hint="eastAsia" w:eastAsia="黑体"/>
          <w:spacing w:val="6"/>
          <w:sz w:val="30"/>
          <w:szCs w:val="30"/>
        </w:rPr>
        <w:t>书</w:t>
      </w:r>
      <w:r>
        <w:rPr>
          <w:rFonts w:eastAsia="黑体"/>
          <w:spacing w:val="6"/>
          <w:sz w:val="30"/>
          <w:szCs w:val="30"/>
        </w:rPr>
        <w:t xml:space="preserve"> </w:t>
      </w:r>
      <w:r>
        <w:rPr>
          <w:rFonts w:hint="eastAsia" w:eastAsia="黑体"/>
          <w:spacing w:val="6"/>
          <w:sz w:val="30"/>
          <w:szCs w:val="30"/>
        </w:rPr>
        <w:t>长：</w:t>
      </w:r>
    </w:p>
    <w:p>
      <w:pPr>
        <w:spacing w:line="586" w:lineRule="exact"/>
        <w:rPr>
          <w:rFonts w:ascii="仿宋_GB2312" w:eastAsia="仿宋_GB2312"/>
          <w:spacing w:val="6"/>
          <w:sz w:val="30"/>
          <w:szCs w:val="30"/>
        </w:rPr>
      </w:pPr>
      <w:r>
        <w:rPr>
          <w:rFonts w:hint="eastAsia" w:ascii="仿宋_GB2312" w:eastAsia="仿宋_GB2312"/>
          <w:spacing w:val="6"/>
          <w:sz w:val="30"/>
          <w:szCs w:val="30"/>
        </w:rPr>
        <w:t>任  智 （兼）</w:t>
      </w:r>
    </w:p>
    <w:p>
      <w:pPr>
        <w:spacing w:line="586" w:lineRule="exact"/>
        <w:ind w:left="1200" w:hanging="1200" w:hangingChars="400"/>
        <w:rPr>
          <w:rFonts w:ascii="仿宋_GB2312" w:eastAsia="仿宋_GB2312"/>
          <w:bCs/>
          <w:kern w:val="0"/>
          <w:sz w:val="30"/>
          <w:szCs w:val="30"/>
        </w:rPr>
      </w:pPr>
      <w:r>
        <w:rPr>
          <w:rFonts w:hint="eastAsia" w:ascii="仿宋_GB2312" w:eastAsia="仿宋_GB2312"/>
          <w:bCs/>
          <w:kern w:val="0"/>
          <w:sz w:val="30"/>
          <w:szCs w:val="30"/>
        </w:rPr>
        <w:t xml:space="preserve">杨永圣  </w:t>
      </w:r>
      <w:r>
        <w:rPr>
          <w:rFonts w:hint="eastAsia" w:ascii="仿宋_GB2312" w:eastAsia="仿宋_GB2312"/>
          <w:spacing w:val="-2"/>
          <w:sz w:val="30"/>
          <w:szCs w:val="30"/>
        </w:rPr>
        <w:t>湖南粮食集团有限责任公司总裁、湖南省粮食行业协会会长</w:t>
      </w:r>
    </w:p>
    <w:p>
      <w:pPr>
        <w:spacing w:line="440" w:lineRule="exact"/>
        <w:ind w:left="1200" w:hanging="1200" w:hangingChars="400"/>
        <w:rPr>
          <w:rFonts w:eastAsia="方正仿宋简体"/>
          <w:bCs/>
          <w:kern w:val="0"/>
          <w:sz w:val="30"/>
          <w:szCs w:val="30"/>
        </w:rPr>
      </w:pPr>
    </w:p>
    <w:p>
      <w:pPr>
        <w:spacing w:line="586" w:lineRule="exact"/>
        <w:rPr>
          <w:rFonts w:eastAsia="黑体"/>
          <w:spacing w:val="6"/>
          <w:sz w:val="30"/>
          <w:szCs w:val="30"/>
        </w:rPr>
      </w:pPr>
      <w:r>
        <w:rPr>
          <w:rFonts w:hint="eastAsia" w:eastAsia="黑体"/>
          <w:spacing w:val="6"/>
          <w:sz w:val="30"/>
          <w:szCs w:val="30"/>
        </w:rPr>
        <w:t>副秘书长：</w:t>
      </w:r>
    </w:p>
    <w:p>
      <w:pPr>
        <w:spacing w:line="586" w:lineRule="exact"/>
        <w:rPr>
          <w:rFonts w:ascii="仿宋_GB2312" w:eastAsia="仿宋_GB2312"/>
          <w:bCs/>
          <w:kern w:val="0"/>
          <w:sz w:val="30"/>
          <w:szCs w:val="30"/>
        </w:rPr>
      </w:pPr>
      <w:r>
        <w:rPr>
          <w:rFonts w:hint="eastAsia" w:ascii="仿宋_GB2312" w:eastAsia="仿宋_GB2312"/>
          <w:bCs/>
          <w:kern w:val="0"/>
          <w:sz w:val="30"/>
          <w:szCs w:val="30"/>
        </w:rPr>
        <w:t>田  临  中国粮食行业协会综合处处长</w:t>
      </w:r>
    </w:p>
    <w:p>
      <w:pPr>
        <w:spacing w:line="586" w:lineRule="exact"/>
        <w:rPr>
          <w:rFonts w:ascii="仿宋_GB2312" w:eastAsia="仿宋_GB2312"/>
          <w:bCs/>
          <w:kern w:val="0"/>
          <w:sz w:val="30"/>
          <w:szCs w:val="30"/>
        </w:rPr>
      </w:pPr>
      <w:r>
        <w:rPr>
          <w:rFonts w:hint="eastAsia" w:ascii="仿宋_GB2312" w:eastAsia="仿宋_GB2312"/>
          <w:bCs/>
          <w:kern w:val="0"/>
          <w:sz w:val="30"/>
          <w:szCs w:val="30"/>
        </w:rPr>
        <w:t>陈</w:t>
      </w:r>
      <w:r>
        <w:rPr>
          <w:rFonts w:ascii="仿宋_GB2312" w:eastAsia="仿宋_GB2312"/>
          <w:bCs/>
          <w:kern w:val="0"/>
          <w:sz w:val="30"/>
          <w:szCs w:val="30"/>
        </w:rPr>
        <w:t>树中</w:t>
      </w:r>
      <w:r>
        <w:rPr>
          <w:rFonts w:hint="eastAsia" w:ascii="仿宋_GB2312" w:eastAsia="仿宋_GB2312"/>
          <w:bCs/>
          <w:kern w:val="0"/>
          <w:sz w:val="30"/>
          <w:szCs w:val="30"/>
        </w:rPr>
        <w:t xml:space="preserve">  长沙市会展工作管理办公室党组书记</w:t>
      </w:r>
      <w:r>
        <w:rPr>
          <w:rFonts w:ascii="仿宋_GB2312" w:eastAsia="仿宋_GB2312"/>
          <w:bCs/>
          <w:kern w:val="0"/>
          <w:sz w:val="30"/>
          <w:szCs w:val="30"/>
        </w:rPr>
        <w:t>、</w:t>
      </w:r>
      <w:r>
        <w:rPr>
          <w:rFonts w:hint="eastAsia" w:ascii="仿宋_GB2312" w:eastAsia="仿宋_GB2312"/>
          <w:bCs/>
          <w:kern w:val="0"/>
          <w:sz w:val="30"/>
          <w:szCs w:val="30"/>
        </w:rPr>
        <w:t>主任</w:t>
      </w:r>
    </w:p>
    <w:p>
      <w:pPr>
        <w:spacing w:line="586" w:lineRule="exact"/>
        <w:rPr>
          <w:rFonts w:ascii="仿宋_GB2312" w:eastAsia="仿宋_GB2312"/>
          <w:bCs/>
          <w:kern w:val="0"/>
          <w:sz w:val="30"/>
          <w:szCs w:val="30"/>
        </w:rPr>
      </w:pPr>
      <w:r>
        <w:rPr>
          <w:rFonts w:hint="eastAsia" w:ascii="仿宋_GB2312" w:eastAsia="仿宋_GB2312"/>
          <w:bCs/>
          <w:kern w:val="0"/>
          <w:sz w:val="30"/>
          <w:szCs w:val="30"/>
        </w:rPr>
        <w:t>黄  浩  长沙国际会展中心管理</w:t>
      </w:r>
      <w:r>
        <w:rPr>
          <w:rFonts w:ascii="仿宋_GB2312" w:eastAsia="仿宋_GB2312"/>
          <w:bCs/>
          <w:kern w:val="0"/>
          <w:sz w:val="30"/>
          <w:szCs w:val="30"/>
        </w:rPr>
        <w:t>有限责任公司</w:t>
      </w:r>
      <w:r>
        <w:rPr>
          <w:rFonts w:hint="eastAsia" w:ascii="仿宋_GB2312" w:eastAsia="仿宋_GB2312"/>
          <w:bCs/>
          <w:kern w:val="0"/>
          <w:sz w:val="30"/>
          <w:szCs w:val="30"/>
        </w:rPr>
        <w:t>总经理</w:t>
      </w:r>
    </w:p>
    <w:p>
      <w:pPr>
        <w:spacing w:line="440" w:lineRule="exact"/>
        <w:rPr>
          <w:rFonts w:hAnsi="黑体" w:eastAsia="黑体"/>
          <w:bCs/>
          <w:kern w:val="0"/>
          <w:sz w:val="30"/>
          <w:szCs w:val="30"/>
        </w:rPr>
      </w:pPr>
    </w:p>
    <w:p>
      <w:pPr>
        <w:spacing w:line="586" w:lineRule="exact"/>
        <w:rPr>
          <w:rFonts w:eastAsia="黑体"/>
          <w:bCs/>
          <w:kern w:val="0"/>
          <w:sz w:val="30"/>
          <w:szCs w:val="30"/>
        </w:rPr>
      </w:pPr>
      <w:r>
        <w:rPr>
          <w:rFonts w:hint="eastAsia" w:hAnsi="黑体" w:eastAsia="黑体"/>
          <w:bCs/>
          <w:kern w:val="0"/>
          <w:sz w:val="30"/>
          <w:szCs w:val="30"/>
        </w:rPr>
        <w:t>委</w:t>
      </w:r>
      <w:r>
        <w:rPr>
          <w:rFonts w:eastAsia="黑体"/>
          <w:bCs/>
          <w:kern w:val="0"/>
          <w:sz w:val="30"/>
          <w:szCs w:val="30"/>
        </w:rPr>
        <w:t xml:space="preserve">   </w:t>
      </w:r>
      <w:r>
        <w:rPr>
          <w:rFonts w:hint="eastAsia" w:hAnsi="黑体" w:eastAsia="黑体"/>
          <w:bCs/>
          <w:kern w:val="0"/>
          <w:sz w:val="30"/>
          <w:szCs w:val="30"/>
        </w:rPr>
        <w:t>员：</w:t>
      </w:r>
    </w:p>
    <w:p>
      <w:pPr>
        <w:spacing w:line="586" w:lineRule="exact"/>
        <w:rPr>
          <w:rFonts w:ascii="仿宋_GB2312" w:eastAsia="仿宋_GB2312"/>
          <w:color w:val="000000"/>
          <w:kern w:val="0"/>
          <w:sz w:val="30"/>
          <w:szCs w:val="30"/>
        </w:rPr>
      </w:pPr>
      <w:r>
        <w:rPr>
          <w:rFonts w:hint="eastAsia" w:ascii="仿宋_GB2312" w:eastAsia="仿宋_GB2312"/>
          <w:color w:val="000000"/>
          <w:kern w:val="0"/>
          <w:sz w:val="30"/>
          <w:szCs w:val="30"/>
        </w:rPr>
        <w:t xml:space="preserve">王建新  </w:t>
      </w:r>
      <w:r>
        <w:rPr>
          <w:rFonts w:hint="eastAsia" w:ascii="仿宋_GB2312" w:eastAsia="仿宋_GB2312"/>
          <w:sz w:val="30"/>
          <w:szCs w:val="30"/>
        </w:rPr>
        <w:t>北京粮食集团有限责任公司</w:t>
      </w:r>
      <w:r>
        <w:rPr>
          <w:rFonts w:hint="eastAsia" w:ascii="仿宋_GB2312" w:eastAsia="仿宋_GB2312"/>
          <w:color w:val="000000"/>
          <w:kern w:val="0"/>
          <w:sz w:val="30"/>
          <w:szCs w:val="30"/>
        </w:rPr>
        <w:t>总经理</w:t>
      </w:r>
    </w:p>
    <w:p>
      <w:pPr>
        <w:spacing w:line="586" w:lineRule="exact"/>
        <w:rPr>
          <w:rFonts w:ascii="仿宋_GB2312" w:eastAsia="仿宋_GB2312"/>
          <w:sz w:val="30"/>
          <w:szCs w:val="30"/>
        </w:rPr>
      </w:pPr>
      <w:r>
        <w:rPr>
          <w:rFonts w:hint="eastAsia" w:ascii="仿宋_GB2312" w:eastAsia="仿宋_GB2312"/>
          <w:sz w:val="30"/>
          <w:szCs w:val="30"/>
        </w:rPr>
        <w:t>高  斌  天津市粮食行业协会会长</w:t>
      </w:r>
    </w:p>
    <w:p>
      <w:pPr>
        <w:spacing w:line="586" w:lineRule="exact"/>
        <w:rPr>
          <w:rFonts w:ascii="仿宋_GB2312" w:eastAsia="仿宋_GB2312"/>
          <w:color w:val="000000"/>
          <w:kern w:val="0"/>
          <w:sz w:val="30"/>
          <w:szCs w:val="30"/>
        </w:rPr>
      </w:pPr>
      <w:r>
        <w:rPr>
          <w:rFonts w:hint="eastAsia" w:ascii="仿宋_GB2312" w:eastAsia="仿宋_GB2312"/>
          <w:color w:val="000000"/>
          <w:kern w:val="0"/>
          <w:sz w:val="30"/>
          <w:szCs w:val="30"/>
        </w:rPr>
        <w:t>马  静  河北省粮食行业协会会长</w:t>
      </w:r>
    </w:p>
    <w:p>
      <w:pPr>
        <w:spacing w:line="586" w:lineRule="exact"/>
        <w:rPr>
          <w:rFonts w:ascii="仿宋_GB2312" w:eastAsia="仿宋_GB2312"/>
          <w:color w:val="000000"/>
          <w:kern w:val="0"/>
          <w:sz w:val="30"/>
          <w:szCs w:val="30"/>
        </w:rPr>
      </w:pPr>
      <w:r>
        <w:rPr>
          <w:rFonts w:hint="eastAsia" w:ascii="仿宋_GB2312" w:eastAsia="仿宋_GB2312"/>
          <w:color w:val="000000"/>
          <w:kern w:val="0"/>
          <w:sz w:val="30"/>
          <w:szCs w:val="30"/>
        </w:rPr>
        <w:t>贾克义  山西省粮食行业协会会长</w:t>
      </w:r>
    </w:p>
    <w:p>
      <w:pPr>
        <w:spacing w:line="586" w:lineRule="exact"/>
        <w:rPr>
          <w:rFonts w:ascii="仿宋_GB2312" w:eastAsia="仿宋_GB2312"/>
          <w:color w:val="000000"/>
          <w:kern w:val="0"/>
          <w:sz w:val="30"/>
          <w:szCs w:val="30"/>
        </w:rPr>
      </w:pPr>
      <w:r>
        <w:rPr>
          <w:rFonts w:hint="eastAsia" w:ascii="仿宋_GB2312" w:eastAsia="仿宋_GB2312"/>
          <w:color w:val="000000"/>
          <w:kern w:val="0"/>
          <w:sz w:val="30"/>
          <w:szCs w:val="30"/>
        </w:rPr>
        <w:t>贾文良  内蒙古自治区粮食行业协会会长</w:t>
      </w:r>
    </w:p>
    <w:p>
      <w:pPr>
        <w:spacing w:line="586" w:lineRule="exact"/>
        <w:rPr>
          <w:rFonts w:ascii="仿宋_GB2312" w:eastAsia="仿宋_GB2312"/>
          <w:color w:val="000000"/>
          <w:kern w:val="0"/>
          <w:sz w:val="30"/>
          <w:szCs w:val="30"/>
        </w:rPr>
      </w:pPr>
      <w:r>
        <w:rPr>
          <w:rFonts w:hint="eastAsia" w:ascii="仿宋_GB2312" w:eastAsia="仿宋_GB2312"/>
          <w:color w:val="000000"/>
          <w:kern w:val="0"/>
          <w:sz w:val="30"/>
          <w:szCs w:val="30"/>
        </w:rPr>
        <w:t>魏剑英  辽宁省粮食行业协会会长</w:t>
      </w:r>
    </w:p>
    <w:p>
      <w:pPr>
        <w:spacing w:line="586" w:lineRule="exact"/>
        <w:rPr>
          <w:rFonts w:ascii="仿宋_GB2312" w:eastAsia="仿宋_GB2312"/>
          <w:color w:val="000000"/>
          <w:kern w:val="0"/>
          <w:sz w:val="30"/>
          <w:szCs w:val="30"/>
        </w:rPr>
      </w:pPr>
      <w:r>
        <w:rPr>
          <w:rFonts w:hint="eastAsia" w:ascii="仿宋_GB2312" w:eastAsia="仿宋_GB2312"/>
          <w:color w:val="000000"/>
          <w:kern w:val="0"/>
          <w:sz w:val="30"/>
          <w:szCs w:val="30"/>
        </w:rPr>
        <w:t>李福升  吉林省粮食行业协会会长</w:t>
      </w:r>
    </w:p>
    <w:p>
      <w:pPr>
        <w:spacing w:line="586" w:lineRule="exact"/>
        <w:rPr>
          <w:rFonts w:ascii="仿宋_GB2312" w:eastAsia="仿宋_GB2312"/>
          <w:color w:val="000000"/>
          <w:kern w:val="0"/>
          <w:sz w:val="30"/>
          <w:szCs w:val="30"/>
        </w:rPr>
      </w:pPr>
      <w:r>
        <w:rPr>
          <w:rFonts w:hint="eastAsia" w:ascii="仿宋_GB2312" w:eastAsia="仿宋_GB2312"/>
          <w:color w:val="000000"/>
          <w:kern w:val="0"/>
          <w:sz w:val="30"/>
          <w:szCs w:val="30"/>
        </w:rPr>
        <w:t>李树生  黑龙江省粮食行业协会会长</w:t>
      </w:r>
    </w:p>
    <w:p>
      <w:pPr>
        <w:spacing w:line="586" w:lineRule="exact"/>
        <w:rPr>
          <w:rFonts w:ascii="仿宋_GB2312" w:eastAsia="仿宋_GB2312"/>
          <w:color w:val="000000"/>
          <w:kern w:val="0"/>
          <w:sz w:val="30"/>
          <w:szCs w:val="30"/>
        </w:rPr>
      </w:pPr>
      <w:r>
        <w:rPr>
          <w:rFonts w:hint="eastAsia" w:ascii="仿宋_GB2312" w:eastAsia="仿宋_GB2312"/>
          <w:color w:val="000000"/>
          <w:kern w:val="0"/>
          <w:sz w:val="30"/>
          <w:szCs w:val="30"/>
        </w:rPr>
        <w:t>张国江  上海粮油行业协会会长</w:t>
      </w:r>
    </w:p>
    <w:p>
      <w:pPr>
        <w:spacing w:line="586" w:lineRule="exact"/>
        <w:rPr>
          <w:rFonts w:ascii="仿宋_GB2312" w:eastAsia="仿宋_GB2312"/>
          <w:color w:val="000000"/>
          <w:kern w:val="0"/>
          <w:sz w:val="30"/>
          <w:szCs w:val="30"/>
        </w:rPr>
      </w:pPr>
      <w:r>
        <w:rPr>
          <w:rFonts w:hint="eastAsia" w:ascii="仿宋_GB2312" w:eastAsia="仿宋_GB2312"/>
          <w:color w:val="000000"/>
          <w:kern w:val="0"/>
          <w:sz w:val="30"/>
          <w:szCs w:val="30"/>
        </w:rPr>
        <w:t>卢保全  江苏省粮食行业协会会长</w:t>
      </w:r>
    </w:p>
    <w:p>
      <w:pPr>
        <w:spacing w:line="586" w:lineRule="exact"/>
        <w:rPr>
          <w:rFonts w:ascii="仿宋_GB2312" w:eastAsia="仿宋_GB2312"/>
          <w:color w:val="000000"/>
          <w:kern w:val="0"/>
          <w:sz w:val="30"/>
          <w:szCs w:val="30"/>
        </w:rPr>
      </w:pPr>
      <w:r>
        <w:rPr>
          <w:rFonts w:hint="eastAsia" w:ascii="仿宋_GB2312" w:eastAsia="仿宋_GB2312"/>
          <w:color w:val="000000"/>
          <w:kern w:val="0"/>
          <w:sz w:val="30"/>
          <w:szCs w:val="30"/>
        </w:rPr>
        <w:t>李政新  浙江省粮食行业协会会长</w:t>
      </w:r>
    </w:p>
    <w:p>
      <w:pPr>
        <w:spacing w:line="586" w:lineRule="exact"/>
        <w:rPr>
          <w:rFonts w:ascii="仿宋_GB2312" w:eastAsia="仿宋_GB2312"/>
          <w:color w:val="000000"/>
          <w:kern w:val="0"/>
          <w:sz w:val="30"/>
          <w:szCs w:val="30"/>
        </w:rPr>
      </w:pPr>
      <w:r>
        <w:rPr>
          <w:rFonts w:hint="eastAsia" w:ascii="仿宋_GB2312" w:eastAsia="仿宋_GB2312"/>
          <w:color w:val="000000"/>
          <w:kern w:val="0"/>
          <w:sz w:val="30"/>
          <w:szCs w:val="30"/>
        </w:rPr>
        <w:t>郭少祥  安徽省粮食行业协会常务副会长</w:t>
      </w:r>
    </w:p>
    <w:p>
      <w:pPr>
        <w:spacing w:line="586" w:lineRule="exact"/>
        <w:rPr>
          <w:rFonts w:ascii="仿宋_GB2312" w:eastAsia="仿宋_GB2312"/>
          <w:color w:val="000000"/>
          <w:kern w:val="0"/>
          <w:sz w:val="30"/>
          <w:szCs w:val="30"/>
        </w:rPr>
      </w:pPr>
      <w:r>
        <w:rPr>
          <w:rFonts w:hint="eastAsia" w:ascii="仿宋_GB2312" w:eastAsia="仿宋_GB2312"/>
          <w:color w:val="000000"/>
          <w:kern w:val="0"/>
          <w:sz w:val="30"/>
          <w:szCs w:val="30"/>
        </w:rPr>
        <w:t>王群谋  福建省粮食行业协会秘书长</w:t>
      </w:r>
    </w:p>
    <w:p>
      <w:pPr>
        <w:spacing w:line="586" w:lineRule="exact"/>
        <w:rPr>
          <w:rFonts w:ascii="仿宋_GB2312" w:eastAsia="仿宋_GB2312"/>
          <w:bCs/>
          <w:kern w:val="0"/>
          <w:sz w:val="30"/>
          <w:szCs w:val="30"/>
        </w:rPr>
      </w:pPr>
      <w:r>
        <w:rPr>
          <w:rFonts w:hint="eastAsia" w:ascii="仿宋_GB2312" w:eastAsia="仿宋_GB2312"/>
          <w:bCs/>
          <w:kern w:val="0"/>
          <w:sz w:val="30"/>
          <w:szCs w:val="30"/>
        </w:rPr>
        <w:t>路  线  江西省粮食行业协会常务副会长</w:t>
      </w:r>
    </w:p>
    <w:p>
      <w:pPr>
        <w:spacing w:line="586" w:lineRule="exact"/>
        <w:rPr>
          <w:rFonts w:ascii="仿宋_GB2312" w:eastAsia="仿宋_GB2312"/>
          <w:color w:val="000000"/>
          <w:kern w:val="0"/>
          <w:sz w:val="30"/>
          <w:szCs w:val="30"/>
        </w:rPr>
      </w:pPr>
      <w:r>
        <w:rPr>
          <w:rFonts w:hint="eastAsia" w:ascii="仿宋_GB2312" w:eastAsia="仿宋_GB2312"/>
          <w:color w:val="000000"/>
          <w:kern w:val="0"/>
          <w:sz w:val="30"/>
          <w:szCs w:val="30"/>
        </w:rPr>
        <w:t>胡月臣  山东省粮食行业协会副会长</w:t>
      </w:r>
    </w:p>
    <w:p>
      <w:pPr>
        <w:spacing w:line="586" w:lineRule="exact"/>
        <w:rPr>
          <w:rFonts w:ascii="仿宋_GB2312" w:eastAsia="仿宋_GB2312"/>
          <w:color w:val="000000"/>
          <w:kern w:val="0"/>
          <w:sz w:val="30"/>
          <w:szCs w:val="30"/>
        </w:rPr>
      </w:pPr>
      <w:r>
        <w:rPr>
          <w:rFonts w:hint="eastAsia" w:ascii="仿宋_GB2312" w:eastAsia="仿宋_GB2312"/>
          <w:color w:val="000000"/>
          <w:kern w:val="0"/>
          <w:sz w:val="30"/>
          <w:szCs w:val="30"/>
        </w:rPr>
        <w:t>江友昌  河南省粮食行业协会会长</w:t>
      </w:r>
    </w:p>
    <w:p>
      <w:pPr>
        <w:spacing w:line="586" w:lineRule="exact"/>
        <w:rPr>
          <w:rFonts w:ascii="仿宋_GB2312" w:eastAsia="仿宋_GB2312"/>
          <w:color w:val="000000"/>
          <w:kern w:val="0"/>
          <w:sz w:val="30"/>
          <w:szCs w:val="30"/>
        </w:rPr>
      </w:pPr>
      <w:r>
        <w:rPr>
          <w:rFonts w:hint="eastAsia" w:ascii="仿宋_GB2312" w:eastAsia="仿宋_GB2312"/>
          <w:color w:val="000000"/>
          <w:kern w:val="0"/>
          <w:sz w:val="30"/>
          <w:szCs w:val="30"/>
        </w:rPr>
        <w:t>谢松柏  湖北省粮食行业协会会长</w:t>
      </w:r>
    </w:p>
    <w:p>
      <w:pPr>
        <w:spacing w:line="586" w:lineRule="exact"/>
        <w:rPr>
          <w:rFonts w:ascii="仿宋_GB2312" w:eastAsia="仿宋_GB2312"/>
          <w:color w:val="000000"/>
          <w:kern w:val="0"/>
          <w:sz w:val="30"/>
          <w:szCs w:val="30"/>
        </w:rPr>
      </w:pPr>
      <w:r>
        <w:rPr>
          <w:rFonts w:hint="eastAsia" w:ascii="仿宋_GB2312" w:eastAsia="仿宋_GB2312"/>
          <w:color w:val="000000"/>
          <w:kern w:val="0"/>
          <w:sz w:val="30"/>
          <w:szCs w:val="30"/>
        </w:rPr>
        <w:t>周南珍  广东省粮食行业协会会长</w:t>
      </w:r>
    </w:p>
    <w:p>
      <w:pPr>
        <w:spacing w:line="586" w:lineRule="exact"/>
        <w:rPr>
          <w:rFonts w:ascii="仿宋_GB2312" w:eastAsia="仿宋_GB2312"/>
          <w:color w:val="000000"/>
          <w:kern w:val="0"/>
          <w:sz w:val="30"/>
          <w:szCs w:val="30"/>
        </w:rPr>
      </w:pPr>
      <w:r>
        <w:rPr>
          <w:rFonts w:hint="eastAsia" w:ascii="仿宋_GB2312" w:eastAsia="仿宋_GB2312"/>
          <w:color w:val="000000"/>
          <w:kern w:val="0"/>
          <w:sz w:val="30"/>
          <w:szCs w:val="30"/>
        </w:rPr>
        <w:t>覃泽鲁  广西粮食行业协会会长</w:t>
      </w:r>
    </w:p>
    <w:p>
      <w:pPr>
        <w:spacing w:line="586" w:lineRule="exact"/>
        <w:rPr>
          <w:rFonts w:ascii="仿宋_GB2312" w:eastAsia="仿宋_GB2312"/>
          <w:color w:val="000000"/>
          <w:kern w:val="0"/>
          <w:sz w:val="30"/>
          <w:szCs w:val="30"/>
        </w:rPr>
      </w:pPr>
      <w:r>
        <w:rPr>
          <w:rFonts w:hint="eastAsia" w:ascii="仿宋_GB2312" w:eastAsia="仿宋_GB2312"/>
          <w:color w:val="000000"/>
          <w:kern w:val="0"/>
          <w:sz w:val="30"/>
          <w:szCs w:val="30"/>
        </w:rPr>
        <w:t>黄  驹  海南省粮食行业协会会长</w:t>
      </w:r>
    </w:p>
    <w:p>
      <w:pPr>
        <w:spacing w:line="586" w:lineRule="exact"/>
        <w:rPr>
          <w:rFonts w:ascii="仿宋_GB2312" w:eastAsia="仿宋_GB2312"/>
          <w:color w:val="000000"/>
          <w:kern w:val="0"/>
          <w:sz w:val="30"/>
          <w:szCs w:val="30"/>
        </w:rPr>
      </w:pPr>
      <w:r>
        <w:rPr>
          <w:rFonts w:hint="eastAsia" w:ascii="仿宋_GB2312" w:eastAsia="仿宋_GB2312"/>
          <w:color w:val="000000"/>
          <w:kern w:val="0"/>
          <w:sz w:val="30"/>
          <w:szCs w:val="30"/>
        </w:rPr>
        <w:t>黄  敏  四川省</w:t>
      </w:r>
      <w:r>
        <w:rPr>
          <w:rFonts w:ascii="仿宋_GB2312" w:eastAsia="仿宋_GB2312"/>
          <w:color w:val="000000"/>
          <w:kern w:val="0"/>
          <w:sz w:val="30"/>
          <w:szCs w:val="30"/>
        </w:rPr>
        <w:t>粮食行业协会负责人</w:t>
      </w:r>
    </w:p>
    <w:p>
      <w:pPr>
        <w:spacing w:line="586" w:lineRule="exact"/>
        <w:rPr>
          <w:rFonts w:ascii="仿宋_GB2312" w:eastAsia="仿宋_GB2312"/>
          <w:color w:val="000000"/>
          <w:kern w:val="0"/>
          <w:sz w:val="30"/>
          <w:szCs w:val="30"/>
        </w:rPr>
      </w:pPr>
      <w:r>
        <w:rPr>
          <w:rFonts w:hint="eastAsia" w:ascii="仿宋_GB2312" w:eastAsia="仿宋_GB2312"/>
          <w:color w:val="000000"/>
          <w:kern w:val="0"/>
          <w:sz w:val="30"/>
          <w:szCs w:val="30"/>
        </w:rPr>
        <w:t>杨光荣  贵州省粮食行业协会常务副会长</w:t>
      </w:r>
    </w:p>
    <w:p>
      <w:pPr>
        <w:spacing w:line="586" w:lineRule="exact"/>
        <w:rPr>
          <w:rFonts w:ascii="仿宋_GB2312" w:eastAsia="仿宋_GB2312"/>
          <w:color w:val="000000"/>
          <w:kern w:val="0"/>
          <w:sz w:val="30"/>
          <w:szCs w:val="30"/>
        </w:rPr>
      </w:pPr>
      <w:r>
        <w:rPr>
          <w:rFonts w:hint="eastAsia" w:ascii="仿宋_GB2312" w:eastAsia="仿宋_GB2312"/>
          <w:color w:val="000000"/>
          <w:kern w:val="0"/>
          <w:sz w:val="30"/>
          <w:szCs w:val="30"/>
        </w:rPr>
        <w:t>李海平  云南省粮食行业协会会长</w:t>
      </w:r>
    </w:p>
    <w:p>
      <w:pPr>
        <w:spacing w:line="586" w:lineRule="exact"/>
        <w:rPr>
          <w:rFonts w:ascii="仿宋_GB2312" w:eastAsia="仿宋_GB2312"/>
          <w:color w:val="000000"/>
          <w:kern w:val="0"/>
          <w:sz w:val="30"/>
          <w:szCs w:val="30"/>
        </w:rPr>
      </w:pPr>
      <w:r>
        <w:rPr>
          <w:rFonts w:hint="eastAsia" w:ascii="仿宋_GB2312" w:eastAsia="仿宋_GB2312"/>
          <w:color w:val="000000"/>
          <w:kern w:val="0"/>
          <w:sz w:val="30"/>
          <w:szCs w:val="30"/>
        </w:rPr>
        <w:t>秦克勤  陕西省粮食行业协会会长</w:t>
      </w:r>
    </w:p>
    <w:p>
      <w:pPr>
        <w:spacing w:line="586" w:lineRule="exact"/>
        <w:rPr>
          <w:rFonts w:ascii="仿宋_GB2312" w:eastAsia="仿宋_GB2312"/>
          <w:color w:val="000000"/>
          <w:kern w:val="0"/>
          <w:sz w:val="30"/>
          <w:szCs w:val="30"/>
        </w:rPr>
      </w:pPr>
      <w:r>
        <w:rPr>
          <w:rFonts w:hint="eastAsia" w:ascii="仿宋_GB2312" w:eastAsia="仿宋_GB2312"/>
          <w:color w:val="000000"/>
          <w:kern w:val="0"/>
          <w:sz w:val="30"/>
          <w:szCs w:val="30"/>
        </w:rPr>
        <w:t>何水清  甘肃省粮食行业协会会长</w:t>
      </w:r>
    </w:p>
    <w:p>
      <w:pPr>
        <w:spacing w:line="586" w:lineRule="exact"/>
        <w:rPr>
          <w:rFonts w:ascii="仿宋_GB2312" w:eastAsia="仿宋_GB2312" w:cs="宋体"/>
          <w:color w:val="000000"/>
          <w:kern w:val="0"/>
          <w:sz w:val="30"/>
          <w:szCs w:val="30"/>
        </w:rPr>
      </w:pPr>
      <w:r>
        <w:rPr>
          <w:rFonts w:hint="eastAsia" w:ascii="仿宋_GB2312" w:eastAsia="仿宋_GB2312"/>
          <w:color w:val="000000"/>
          <w:kern w:val="0"/>
          <w:sz w:val="30"/>
          <w:szCs w:val="30"/>
        </w:rPr>
        <w:t>程明</w:t>
      </w:r>
      <w:r>
        <w:rPr>
          <w:rFonts w:hint="eastAsia" w:ascii="仿宋_GB2312" w:hAnsi="微软雅黑" w:eastAsia="方正仿宋_GBK" w:cs="微软雅黑"/>
          <w:color w:val="000000"/>
          <w:kern w:val="0"/>
          <w:sz w:val="30"/>
          <w:szCs w:val="30"/>
        </w:rPr>
        <w:t>啟</w:t>
      </w:r>
      <w:r>
        <w:rPr>
          <w:rFonts w:hint="eastAsia" w:ascii="仿宋_GB2312" w:eastAsia="仿宋_GB2312"/>
          <w:color w:val="000000"/>
          <w:kern w:val="0"/>
          <w:sz w:val="30"/>
          <w:szCs w:val="30"/>
        </w:rPr>
        <w:t xml:space="preserve">  青海省粮食行业协会会长</w:t>
      </w:r>
    </w:p>
    <w:p>
      <w:pPr>
        <w:spacing w:line="586" w:lineRule="exact"/>
        <w:rPr>
          <w:rFonts w:ascii="仿宋_GB2312" w:eastAsia="仿宋_GB2312"/>
          <w:color w:val="000000"/>
          <w:kern w:val="0"/>
          <w:sz w:val="30"/>
          <w:szCs w:val="30"/>
        </w:rPr>
      </w:pPr>
      <w:r>
        <w:rPr>
          <w:rFonts w:hint="eastAsia" w:ascii="仿宋_GB2312" w:eastAsia="仿宋_GB2312"/>
          <w:color w:val="000000"/>
          <w:kern w:val="0"/>
          <w:sz w:val="30"/>
          <w:szCs w:val="30"/>
        </w:rPr>
        <w:t>严彦召  宁夏粮食行业协会会长</w:t>
      </w:r>
    </w:p>
    <w:p>
      <w:pPr>
        <w:spacing w:line="586" w:lineRule="exact"/>
        <w:rPr>
          <w:rFonts w:ascii="仿宋_GB2312" w:eastAsia="仿宋_GB2312"/>
          <w:color w:val="000000"/>
          <w:kern w:val="0"/>
          <w:sz w:val="30"/>
          <w:szCs w:val="30"/>
        </w:rPr>
      </w:pPr>
      <w:r>
        <w:rPr>
          <w:rFonts w:hint="eastAsia" w:ascii="仿宋_GB2312" w:eastAsia="仿宋_GB2312"/>
          <w:color w:val="000000"/>
          <w:kern w:val="0"/>
          <w:sz w:val="30"/>
          <w:szCs w:val="30"/>
        </w:rPr>
        <w:t>黄建庄  新疆维吾尔自治区粮食行业协会会长</w:t>
      </w:r>
    </w:p>
    <w:p>
      <w:pPr>
        <w:spacing w:line="440" w:lineRule="exact"/>
        <w:rPr>
          <w:rFonts w:eastAsia="方正仿宋简体"/>
          <w:color w:val="000000"/>
          <w:kern w:val="0"/>
          <w:sz w:val="30"/>
          <w:szCs w:val="30"/>
        </w:rPr>
      </w:pPr>
    </w:p>
    <w:p>
      <w:pPr>
        <w:spacing w:line="586" w:lineRule="exact"/>
        <w:rPr>
          <w:rFonts w:eastAsia="黑体"/>
          <w:spacing w:val="6"/>
          <w:sz w:val="30"/>
          <w:szCs w:val="30"/>
        </w:rPr>
      </w:pPr>
      <w:r>
        <w:rPr>
          <w:rFonts w:hint="eastAsia" w:eastAsia="黑体"/>
          <w:spacing w:val="6"/>
          <w:sz w:val="30"/>
          <w:szCs w:val="30"/>
        </w:rPr>
        <w:t>联 络 员：</w:t>
      </w:r>
    </w:p>
    <w:p>
      <w:pPr>
        <w:spacing w:line="586" w:lineRule="exact"/>
        <w:rPr>
          <w:rFonts w:ascii="仿宋_GB2312" w:eastAsia="仿宋_GB2312"/>
          <w:b/>
          <w:color w:val="000000"/>
          <w:kern w:val="0"/>
          <w:sz w:val="30"/>
          <w:szCs w:val="30"/>
        </w:rPr>
      </w:pPr>
      <w:r>
        <w:rPr>
          <w:rFonts w:hint="eastAsia" w:ascii="仿宋_GB2312" w:eastAsia="仿宋_GB2312"/>
          <w:color w:val="000000"/>
          <w:kern w:val="0"/>
          <w:sz w:val="30"/>
          <w:szCs w:val="30"/>
        </w:rPr>
        <w:t>段瑞林  北京市粮食行业协会科长</w:t>
      </w:r>
    </w:p>
    <w:p>
      <w:pPr>
        <w:spacing w:line="586" w:lineRule="exact"/>
        <w:rPr>
          <w:rFonts w:ascii="仿宋_GB2312" w:eastAsia="仿宋_GB2312"/>
          <w:color w:val="000000"/>
          <w:kern w:val="0"/>
          <w:sz w:val="30"/>
          <w:szCs w:val="30"/>
        </w:rPr>
      </w:pPr>
      <w:r>
        <w:rPr>
          <w:rFonts w:hint="eastAsia" w:ascii="仿宋_GB2312" w:eastAsia="仿宋_GB2312"/>
          <w:color w:val="000000"/>
          <w:kern w:val="0"/>
          <w:sz w:val="30"/>
          <w:szCs w:val="30"/>
        </w:rPr>
        <w:t>吕和平  天津市粮食行业协会秘书长</w:t>
      </w:r>
    </w:p>
    <w:p>
      <w:pPr>
        <w:spacing w:line="586" w:lineRule="exact"/>
        <w:rPr>
          <w:rFonts w:ascii="仿宋_GB2312" w:eastAsia="仿宋_GB2312"/>
          <w:color w:val="000000"/>
          <w:kern w:val="0"/>
          <w:sz w:val="30"/>
          <w:szCs w:val="30"/>
        </w:rPr>
      </w:pPr>
      <w:r>
        <w:rPr>
          <w:rFonts w:hint="eastAsia" w:ascii="仿宋_GB2312" w:eastAsia="仿宋_GB2312"/>
          <w:color w:val="000000"/>
          <w:kern w:val="0"/>
          <w:sz w:val="30"/>
          <w:szCs w:val="30"/>
        </w:rPr>
        <w:t>赵建敏  河北省粮食行业协会工作人员</w:t>
      </w:r>
    </w:p>
    <w:p>
      <w:pPr>
        <w:spacing w:line="586" w:lineRule="exact"/>
        <w:rPr>
          <w:rFonts w:ascii="仿宋_GB2312" w:eastAsia="仿宋_GB2312"/>
          <w:color w:val="000000"/>
          <w:kern w:val="0"/>
          <w:sz w:val="30"/>
          <w:szCs w:val="30"/>
        </w:rPr>
      </w:pPr>
      <w:r>
        <w:rPr>
          <w:rFonts w:hint="eastAsia" w:ascii="仿宋_GB2312" w:eastAsia="仿宋_GB2312"/>
          <w:color w:val="000000"/>
          <w:kern w:val="0"/>
          <w:sz w:val="30"/>
          <w:szCs w:val="30"/>
        </w:rPr>
        <w:t>刘玉发  山西省粮食行业协会常务副会长兼秘书长</w:t>
      </w:r>
    </w:p>
    <w:p>
      <w:pPr>
        <w:spacing w:line="586" w:lineRule="exact"/>
        <w:rPr>
          <w:rFonts w:ascii="仿宋_GB2312" w:eastAsia="仿宋_GB2312"/>
          <w:color w:val="000000"/>
          <w:kern w:val="0"/>
          <w:sz w:val="30"/>
          <w:szCs w:val="30"/>
        </w:rPr>
      </w:pPr>
      <w:r>
        <w:rPr>
          <w:rFonts w:hint="eastAsia" w:ascii="仿宋_GB2312" w:eastAsia="仿宋_GB2312"/>
          <w:color w:val="000000"/>
          <w:kern w:val="0"/>
          <w:sz w:val="30"/>
          <w:szCs w:val="30"/>
        </w:rPr>
        <w:t>陈丽华  内蒙古自治区粮食行业协会工作人员</w:t>
      </w:r>
    </w:p>
    <w:p>
      <w:pPr>
        <w:tabs>
          <w:tab w:val="left" w:pos="7434"/>
        </w:tabs>
        <w:spacing w:line="586" w:lineRule="exact"/>
        <w:rPr>
          <w:rFonts w:ascii="仿宋_GB2312" w:eastAsia="仿宋_GB2312"/>
          <w:color w:val="000000"/>
          <w:kern w:val="0"/>
          <w:sz w:val="30"/>
          <w:szCs w:val="30"/>
        </w:rPr>
      </w:pPr>
      <w:r>
        <w:rPr>
          <w:rFonts w:hint="eastAsia" w:ascii="仿宋_GB2312" w:eastAsia="仿宋_GB2312"/>
          <w:color w:val="000000"/>
          <w:kern w:val="0"/>
          <w:sz w:val="30"/>
          <w:szCs w:val="30"/>
        </w:rPr>
        <w:t>吴  炎  辽宁省粮食行业协会秘书长</w:t>
      </w:r>
    </w:p>
    <w:p>
      <w:pPr>
        <w:spacing w:line="586" w:lineRule="exact"/>
        <w:rPr>
          <w:rFonts w:ascii="仿宋_GB2312" w:eastAsia="仿宋_GB2312"/>
          <w:color w:val="000000"/>
          <w:kern w:val="0"/>
          <w:sz w:val="30"/>
          <w:szCs w:val="30"/>
        </w:rPr>
      </w:pPr>
      <w:r>
        <w:rPr>
          <w:rFonts w:hint="eastAsia" w:ascii="仿宋_GB2312" w:eastAsia="仿宋_GB2312"/>
          <w:color w:val="000000"/>
          <w:kern w:val="0"/>
          <w:sz w:val="30"/>
          <w:szCs w:val="30"/>
        </w:rPr>
        <w:t>杨文斌  吉林省粮食行业协会秘书长</w:t>
      </w:r>
    </w:p>
    <w:p>
      <w:pPr>
        <w:spacing w:line="586" w:lineRule="exact"/>
        <w:rPr>
          <w:rFonts w:ascii="仿宋_GB2312" w:eastAsia="仿宋_GB2312"/>
          <w:color w:val="000000"/>
          <w:kern w:val="0"/>
          <w:sz w:val="30"/>
          <w:szCs w:val="30"/>
        </w:rPr>
      </w:pPr>
      <w:r>
        <w:rPr>
          <w:rFonts w:hint="eastAsia" w:ascii="仿宋_GB2312" w:eastAsia="仿宋_GB2312"/>
          <w:color w:val="000000"/>
          <w:kern w:val="0"/>
          <w:sz w:val="30"/>
          <w:szCs w:val="30"/>
        </w:rPr>
        <w:t>龚  炜  黑龙江省粮食行业协会秘书长</w:t>
      </w:r>
    </w:p>
    <w:p>
      <w:pPr>
        <w:spacing w:line="586" w:lineRule="exact"/>
        <w:rPr>
          <w:rFonts w:ascii="仿宋_GB2312" w:eastAsia="仿宋_GB2312"/>
          <w:color w:val="000000"/>
          <w:kern w:val="0"/>
          <w:sz w:val="30"/>
          <w:szCs w:val="30"/>
        </w:rPr>
      </w:pPr>
      <w:r>
        <w:rPr>
          <w:rFonts w:hint="eastAsia" w:ascii="仿宋_GB2312" w:eastAsia="仿宋_GB2312"/>
          <w:color w:val="000000"/>
          <w:kern w:val="0"/>
          <w:sz w:val="30"/>
          <w:szCs w:val="30"/>
        </w:rPr>
        <w:t>朱培军  上海粮油行业协会秘书长</w:t>
      </w:r>
    </w:p>
    <w:p>
      <w:pPr>
        <w:spacing w:line="586" w:lineRule="exact"/>
        <w:rPr>
          <w:rFonts w:ascii="仿宋_GB2312" w:eastAsia="仿宋_GB2312"/>
          <w:color w:val="000000"/>
          <w:kern w:val="0"/>
          <w:sz w:val="30"/>
          <w:szCs w:val="30"/>
        </w:rPr>
      </w:pPr>
      <w:r>
        <w:rPr>
          <w:rFonts w:hint="eastAsia" w:ascii="仿宋_GB2312" w:eastAsia="仿宋_GB2312"/>
          <w:color w:val="000000"/>
          <w:kern w:val="0"/>
          <w:sz w:val="30"/>
          <w:szCs w:val="30"/>
        </w:rPr>
        <w:t>何广龙  江苏省粮食行业协会副秘书长</w:t>
      </w:r>
    </w:p>
    <w:p>
      <w:pPr>
        <w:spacing w:line="586" w:lineRule="exact"/>
        <w:rPr>
          <w:rFonts w:ascii="仿宋_GB2312" w:eastAsia="仿宋_GB2312"/>
          <w:color w:val="000000"/>
          <w:kern w:val="0"/>
          <w:sz w:val="30"/>
          <w:szCs w:val="30"/>
        </w:rPr>
      </w:pPr>
      <w:r>
        <w:rPr>
          <w:rFonts w:hint="eastAsia" w:ascii="仿宋_GB2312" w:eastAsia="仿宋_GB2312"/>
          <w:color w:val="000000"/>
          <w:kern w:val="0"/>
          <w:sz w:val="30"/>
          <w:szCs w:val="30"/>
        </w:rPr>
        <w:t>潘玉友  浙江省粮食行业协会秘书长</w:t>
      </w:r>
    </w:p>
    <w:p>
      <w:pPr>
        <w:spacing w:line="586" w:lineRule="exact"/>
        <w:rPr>
          <w:rFonts w:ascii="仿宋_GB2312" w:eastAsia="仿宋_GB2312"/>
          <w:color w:val="000000"/>
          <w:kern w:val="0"/>
          <w:sz w:val="30"/>
          <w:szCs w:val="30"/>
        </w:rPr>
      </w:pPr>
      <w:r>
        <w:rPr>
          <w:rFonts w:hint="eastAsia" w:ascii="仿宋_GB2312" w:eastAsia="仿宋_GB2312"/>
          <w:color w:val="000000"/>
          <w:kern w:val="0"/>
          <w:sz w:val="30"/>
          <w:szCs w:val="30"/>
        </w:rPr>
        <w:t>吴奇志  安徽省粮食行业协会秘书长</w:t>
      </w:r>
    </w:p>
    <w:p>
      <w:pPr>
        <w:spacing w:line="586" w:lineRule="exact"/>
        <w:rPr>
          <w:rFonts w:ascii="仿宋_GB2312" w:eastAsia="仿宋_GB2312"/>
          <w:color w:val="000000"/>
          <w:kern w:val="0"/>
          <w:sz w:val="30"/>
          <w:szCs w:val="30"/>
        </w:rPr>
      </w:pPr>
      <w:r>
        <w:rPr>
          <w:rFonts w:hint="eastAsia" w:ascii="仿宋_GB2312" w:eastAsia="仿宋_GB2312"/>
          <w:color w:val="000000"/>
          <w:kern w:val="0"/>
          <w:sz w:val="30"/>
          <w:szCs w:val="30"/>
        </w:rPr>
        <w:t>刘开成  福建省粮食行业协会秘书处工作人员</w:t>
      </w:r>
    </w:p>
    <w:p>
      <w:pPr>
        <w:spacing w:line="586" w:lineRule="exact"/>
        <w:rPr>
          <w:rFonts w:ascii="仿宋_GB2312" w:eastAsia="仿宋_GB2312"/>
          <w:color w:val="000000"/>
          <w:kern w:val="0"/>
          <w:sz w:val="30"/>
          <w:szCs w:val="30"/>
        </w:rPr>
      </w:pPr>
      <w:r>
        <w:rPr>
          <w:rFonts w:hint="eastAsia" w:ascii="仿宋_GB2312" w:eastAsia="仿宋_GB2312"/>
          <w:color w:val="000000"/>
          <w:kern w:val="0"/>
          <w:sz w:val="30"/>
          <w:szCs w:val="30"/>
        </w:rPr>
        <w:t>李建平  江西省粮食行业协会秘书长</w:t>
      </w:r>
    </w:p>
    <w:p>
      <w:pPr>
        <w:spacing w:line="586" w:lineRule="exact"/>
        <w:rPr>
          <w:rFonts w:ascii="仿宋_GB2312" w:eastAsia="仿宋_GB2312"/>
          <w:color w:val="000000"/>
          <w:kern w:val="0"/>
          <w:sz w:val="30"/>
          <w:szCs w:val="30"/>
        </w:rPr>
      </w:pPr>
      <w:r>
        <w:rPr>
          <w:rFonts w:hint="eastAsia" w:ascii="仿宋_GB2312" w:eastAsia="仿宋_GB2312"/>
          <w:color w:val="000000"/>
          <w:kern w:val="0"/>
          <w:sz w:val="30"/>
          <w:szCs w:val="30"/>
        </w:rPr>
        <w:t>程永亮  山东省粮食行业协会副秘书长</w:t>
      </w:r>
    </w:p>
    <w:p>
      <w:pPr>
        <w:spacing w:line="586" w:lineRule="exact"/>
        <w:rPr>
          <w:rFonts w:ascii="仿宋_GB2312" w:eastAsia="仿宋_GB2312"/>
          <w:color w:val="000000"/>
          <w:kern w:val="0"/>
          <w:sz w:val="30"/>
          <w:szCs w:val="30"/>
        </w:rPr>
      </w:pPr>
      <w:r>
        <w:rPr>
          <w:rFonts w:hint="eastAsia" w:ascii="仿宋_GB2312" w:eastAsia="仿宋_GB2312"/>
          <w:color w:val="000000"/>
          <w:kern w:val="0"/>
          <w:sz w:val="30"/>
          <w:szCs w:val="30"/>
        </w:rPr>
        <w:t>陈昌林  河南省粮食行业协会秘书长</w:t>
      </w:r>
    </w:p>
    <w:p>
      <w:pPr>
        <w:spacing w:line="586" w:lineRule="exact"/>
        <w:rPr>
          <w:rFonts w:ascii="仿宋_GB2312" w:eastAsia="仿宋_GB2312"/>
          <w:color w:val="000000"/>
          <w:kern w:val="0"/>
          <w:sz w:val="30"/>
          <w:szCs w:val="30"/>
        </w:rPr>
      </w:pPr>
      <w:r>
        <w:rPr>
          <w:rFonts w:hint="eastAsia" w:ascii="仿宋_GB2312" w:eastAsia="仿宋_GB2312"/>
          <w:color w:val="000000"/>
          <w:kern w:val="0"/>
          <w:sz w:val="30"/>
          <w:szCs w:val="30"/>
        </w:rPr>
        <w:t>罗德星  湖北省粮食行业协会工作人员</w:t>
      </w:r>
    </w:p>
    <w:p>
      <w:pPr>
        <w:spacing w:line="586" w:lineRule="exact"/>
        <w:rPr>
          <w:rFonts w:ascii="仿宋_GB2312" w:eastAsia="仿宋_GB2312"/>
          <w:color w:val="000000"/>
          <w:kern w:val="0"/>
          <w:sz w:val="30"/>
          <w:szCs w:val="30"/>
        </w:rPr>
      </w:pPr>
      <w:r>
        <w:rPr>
          <w:rFonts w:hint="eastAsia" w:ascii="仿宋_GB2312" w:eastAsia="仿宋_GB2312"/>
          <w:color w:val="000000"/>
          <w:kern w:val="0"/>
          <w:sz w:val="30"/>
          <w:szCs w:val="30"/>
        </w:rPr>
        <w:t>黎望华  湖南省粮食行业协会秘书长</w:t>
      </w:r>
    </w:p>
    <w:p>
      <w:pPr>
        <w:spacing w:line="586" w:lineRule="exact"/>
        <w:rPr>
          <w:rFonts w:ascii="仿宋_GB2312" w:eastAsia="仿宋_GB2312"/>
          <w:color w:val="000000"/>
          <w:kern w:val="0"/>
          <w:sz w:val="30"/>
          <w:szCs w:val="30"/>
        </w:rPr>
      </w:pPr>
      <w:r>
        <w:rPr>
          <w:rFonts w:hint="eastAsia" w:ascii="仿宋_GB2312" w:eastAsia="仿宋_GB2312"/>
          <w:color w:val="000000"/>
          <w:kern w:val="0"/>
          <w:sz w:val="30"/>
          <w:szCs w:val="30"/>
        </w:rPr>
        <w:t>李培勇  广东省粮食行业协会秘书长</w:t>
      </w:r>
    </w:p>
    <w:p>
      <w:pPr>
        <w:spacing w:line="586" w:lineRule="exact"/>
        <w:rPr>
          <w:rFonts w:ascii="仿宋_GB2312" w:eastAsia="仿宋_GB2312"/>
          <w:color w:val="000000"/>
          <w:kern w:val="0"/>
          <w:sz w:val="30"/>
          <w:szCs w:val="30"/>
        </w:rPr>
      </w:pPr>
      <w:r>
        <w:rPr>
          <w:rFonts w:hint="eastAsia" w:ascii="仿宋_GB2312" w:eastAsia="仿宋_GB2312"/>
          <w:color w:val="000000"/>
          <w:kern w:val="0"/>
          <w:sz w:val="30"/>
          <w:szCs w:val="30"/>
        </w:rPr>
        <w:t>刘  俊  广西粮食行业协会副会长兼秘书长</w:t>
      </w:r>
    </w:p>
    <w:p>
      <w:pPr>
        <w:spacing w:line="586" w:lineRule="exact"/>
        <w:rPr>
          <w:rFonts w:ascii="仿宋_GB2312" w:eastAsia="仿宋_GB2312"/>
          <w:color w:val="000000"/>
          <w:kern w:val="0"/>
          <w:sz w:val="30"/>
          <w:szCs w:val="30"/>
        </w:rPr>
      </w:pPr>
      <w:r>
        <w:rPr>
          <w:rFonts w:hint="eastAsia" w:ascii="仿宋_GB2312" w:eastAsia="仿宋_GB2312"/>
          <w:color w:val="000000"/>
          <w:kern w:val="0"/>
          <w:sz w:val="30"/>
          <w:szCs w:val="30"/>
        </w:rPr>
        <w:t>符祥福  海南省粮食行业协会秘书长</w:t>
      </w:r>
    </w:p>
    <w:p>
      <w:pPr>
        <w:spacing w:line="586" w:lineRule="exact"/>
        <w:rPr>
          <w:rFonts w:ascii="仿宋_GB2312" w:eastAsia="仿宋_GB2312"/>
          <w:color w:val="000000"/>
          <w:kern w:val="0"/>
          <w:sz w:val="30"/>
          <w:szCs w:val="30"/>
        </w:rPr>
      </w:pPr>
      <w:r>
        <w:rPr>
          <w:rFonts w:hint="eastAsia" w:ascii="仿宋_GB2312" w:eastAsia="仿宋_GB2312"/>
          <w:color w:val="000000"/>
          <w:kern w:val="0"/>
          <w:sz w:val="30"/>
          <w:szCs w:val="30"/>
        </w:rPr>
        <w:t>杨玉玲  重庆市粮油行业协会秘书长</w:t>
      </w:r>
    </w:p>
    <w:p>
      <w:pPr>
        <w:spacing w:line="586" w:lineRule="exact"/>
        <w:rPr>
          <w:rFonts w:ascii="仿宋_GB2312" w:eastAsia="仿宋_GB2312"/>
          <w:color w:val="000000"/>
          <w:kern w:val="0"/>
          <w:sz w:val="30"/>
          <w:szCs w:val="30"/>
        </w:rPr>
      </w:pPr>
      <w:r>
        <w:rPr>
          <w:rFonts w:hint="eastAsia" w:ascii="仿宋_GB2312" w:eastAsia="仿宋_GB2312"/>
          <w:color w:val="000000"/>
          <w:kern w:val="0"/>
          <w:sz w:val="30"/>
          <w:szCs w:val="30"/>
        </w:rPr>
        <w:t>尹  江  四川省粮食行业协会工作人员</w:t>
      </w:r>
    </w:p>
    <w:p>
      <w:pPr>
        <w:spacing w:line="586" w:lineRule="exact"/>
        <w:rPr>
          <w:rFonts w:ascii="仿宋_GB2312" w:eastAsia="仿宋_GB2312"/>
          <w:color w:val="000000"/>
          <w:kern w:val="0"/>
          <w:sz w:val="30"/>
          <w:szCs w:val="30"/>
        </w:rPr>
      </w:pPr>
      <w:r>
        <w:rPr>
          <w:rFonts w:hint="eastAsia" w:ascii="仿宋_GB2312" w:eastAsia="仿宋_GB2312"/>
          <w:color w:val="000000"/>
          <w:kern w:val="0"/>
          <w:sz w:val="30"/>
          <w:szCs w:val="30"/>
        </w:rPr>
        <w:t>王四评  贵州省粮食行业协会副会长</w:t>
      </w:r>
    </w:p>
    <w:p>
      <w:pPr>
        <w:spacing w:line="586" w:lineRule="exact"/>
        <w:rPr>
          <w:rFonts w:ascii="仿宋_GB2312" w:eastAsia="仿宋_GB2312"/>
          <w:color w:val="000000"/>
          <w:kern w:val="0"/>
          <w:sz w:val="30"/>
          <w:szCs w:val="30"/>
        </w:rPr>
      </w:pPr>
      <w:r>
        <w:rPr>
          <w:rFonts w:hint="eastAsia" w:ascii="仿宋_GB2312" w:eastAsia="仿宋_GB2312"/>
          <w:color w:val="000000"/>
          <w:kern w:val="0"/>
          <w:sz w:val="30"/>
          <w:szCs w:val="30"/>
        </w:rPr>
        <w:t>李树华  云南省粮食行业协会副会长兼秘书长</w:t>
      </w:r>
    </w:p>
    <w:p>
      <w:pPr>
        <w:spacing w:line="586" w:lineRule="exact"/>
        <w:rPr>
          <w:rFonts w:ascii="仿宋_GB2312" w:eastAsia="仿宋_GB2312"/>
          <w:color w:val="000000"/>
          <w:kern w:val="0"/>
          <w:sz w:val="30"/>
          <w:szCs w:val="30"/>
        </w:rPr>
      </w:pPr>
      <w:r>
        <w:rPr>
          <w:rFonts w:hint="eastAsia" w:ascii="仿宋_GB2312" w:eastAsia="仿宋_GB2312"/>
          <w:color w:val="000000"/>
          <w:kern w:val="0"/>
          <w:sz w:val="30"/>
          <w:szCs w:val="30"/>
        </w:rPr>
        <w:t>张雪梅  陕西省粮食行业协会副会长兼秘书长</w:t>
      </w:r>
    </w:p>
    <w:p>
      <w:pPr>
        <w:spacing w:line="586" w:lineRule="exact"/>
        <w:rPr>
          <w:rFonts w:ascii="仿宋_GB2312" w:eastAsia="仿宋_GB2312"/>
          <w:color w:val="000000"/>
          <w:kern w:val="0"/>
          <w:sz w:val="30"/>
          <w:szCs w:val="30"/>
        </w:rPr>
      </w:pPr>
      <w:r>
        <w:rPr>
          <w:rFonts w:hint="eastAsia" w:ascii="仿宋_GB2312" w:eastAsia="仿宋_GB2312"/>
          <w:color w:val="000000"/>
          <w:kern w:val="0"/>
          <w:sz w:val="30"/>
          <w:szCs w:val="30"/>
        </w:rPr>
        <w:t>王贻炜  甘肃省粮食行业协会秘书长</w:t>
      </w:r>
    </w:p>
    <w:p>
      <w:pPr>
        <w:spacing w:line="586" w:lineRule="exact"/>
        <w:rPr>
          <w:rFonts w:ascii="仿宋_GB2312" w:eastAsia="仿宋_GB2312"/>
          <w:color w:val="000000"/>
          <w:kern w:val="0"/>
          <w:sz w:val="30"/>
          <w:szCs w:val="30"/>
        </w:rPr>
      </w:pPr>
      <w:r>
        <w:rPr>
          <w:rFonts w:hint="eastAsia" w:ascii="仿宋_GB2312" w:eastAsia="仿宋_GB2312"/>
          <w:color w:val="000000"/>
          <w:kern w:val="0"/>
          <w:sz w:val="30"/>
          <w:szCs w:val="30"/>
        </w:rPr>
        <w:t>李青宁  青海省粮食行业协会秘书长</w:t>
      </w:r>
    </w:p>
    <w:p>
      <w:pPr>
        <w:spacing w:line="586" w:lineRule="exact"/>
        <w:rPr>
          <w:rFonts w:ascii="仿宋_GB2312" w:eastAsia="仿宋_GB2312"/>
          <w:color w:val="000000"/>
          <w:kern w:val="0"/>
          <w:sz w:val="30"/>
          <w:szCs w:val="30"/>
        </w:rPr>
      </w:pPr>
      <w:r>
        <w:rPr>
          <w:rFonts w:hint="eastAsia" w:ascii="仿宋_GB2312" w:eastAsia="仿宋_GB2312"/>
          <w:color w:val="000000"/>
          <w:kern w:val="0"/>
          <w:sz w:val="30"/>
          <w:szCs w:val="30"/>
        </w:rPr>
        <w:t>郑  红  宁夏粮食行业协会工作人员</w:t>
      </w:r>
    </w:p>
    <w:p>
      <w:pPr>
        <w:spacing w:line="586" w:lineRule="exact"/>
        <w:rPr>
          <w:rFonts w:ascii="仿宋_GB2312" w:eastAsia="仿宋_GB2312"/>
          <w:color w:val="000000"/>
          <w:kern w:val="0"/>
          <w:sz w:val="30"/>
          <w:szCs w:val="30"/>
        </w:rPr>
      </w:pPr>
      <w:r>
        <w:rPr>
          <w:rFonts w:hint="eastAsia" w:ascii="仿宋_GB2312" w:eastAsia="仿宋_GB2312"/>
          <w:color w:val="000000"/>
          <w:kern w:val="0"/>
          <w:sz w:val="30"/>
          <w:szCs w:val="30"/>
        </w:rPr>
        <w:t>张  峰  新疆维吾尔自治区粮食局主任科员</w:t>
      </w:r>
    </w:p>
    <w:p>
      <w:pPr>
        <w:spacing w:line="586" w:lineRule="exact"/>
        <w:rPr>
          <w:rFonts w:ascii="仿宋_GB2312" w:eastAsia="仿宋_GB2312"/>
          <w:bCs/>
          <w:kern w:val="0"/>
          <w:sz w:val="30"/>
          <w:szCs w:val="30"/>
        </w:rPr>
      </w:pPr>
      <w:r>
        <w:rPr>
          <w:rFonts w:hint="eastAsia" w:ascii="仿宋_GB2312" w:eastAsia="仿宋_GB2312"/>
          <w:bCs/>
          <w:kern w:val="0"/>
          <w:sz w:val="30"/>
          <w:szCs w:val="30"/>
        </w:rPr>
        <w:t>宋  岩  中粮集团有限公司</w:t>
      </w:r>
    </w:p>
    <w:p>
      <w:pPr>
        <w:spacing w:line="586" w:lineRule="exact"/>
        <w:rPr>
          <w:rFonts w:ascii="仿宋_GB2312" w:eastAsia="仿宋_GB2312"/>
          <w:bCs/>
          <w:kern w:val="0"/>
          <w:sz w:val="30"/>
          <w:szCs w:val="30"/>
        </w:rPr>
      </w:pPr>
      <w:r>
        <w:rPr>
          <w:rFonts w:hint="eastAsia" w:ascii="仿宋_GB2312" w:eastAsia="仿宋_GB2312"/>
          <w:bCs/>
          <w:kern w:val="0"/>
          <w:sz w:val="30"/>
          <w:szCs w:val="30"/>
        </w:rPr>
        <w:t>张  锋  上海良友（集团）有限公司</w:t>
      </w:r>
    </w:p>
    <w:p>
      <w:pPr>
        <w:spacing w:line="586" w:lineRule="exact"/>
        <w:rPr>
          <w:rFonts w:ascii="仿宋_GB2312" w:eastAsia="仿宋_GB2312"/>
          <w:bCs/>
          <w:kern w:val="0"/>
          <w:sz w:val="30"/>
          <w:szCs w:val="30"/>
        </w:rPr>
      </w:pPr>
      <w:r>
        <w:rPr>
          <w:rFonts w:hint="eastAsia" w:ascii="仿宋_GB2312" w:eastAsia="仿宋_GB2312"/>
          <w:bCs/>
          <w:kern w:val="0"/>
          <w:sz w:val="30"/>
          <w:szCs w:val="30"/>
        </w:rPr>
        <w:t>张  丽  益海嘉里集团公共事务部高级经理</w:t>
      </w:r>
    </w:p>
    <w:p>
      <w:pPr>
        <w:spacing w:line="586" w:lineRule="exact"/>
        <w:rPr>
          <w:rFonts w:ascii="仿宋_GB2312" w:eastAsia="仿宋_GB2312"/>
          <w:bCs/>
          <w:kern w:val="0"/>
          <w:sz w:val="30"/>
          <w:szCs w:val="30"/>
        </w:rPr>
      </w:pPr>
      <w:r>
        <w:rPr>
          <w:rFonts w:hint="eastAsia" w:ascii="仿宋_GB2312" w:eastAsia="仿宋_GB2312"/>
          <w:bCs/>
          <w:kern w:val="0"/>
          <w:sz w:val="30"/>
          <w:szCs w:val="30"/>
        </w:rPr>
        <w:t>王  建  北京京粮股份有限公司谷物事业部总经理</w:t>
      </w:r>
    </w:p>
    <w:p>
      <w:pPr>
        <w:spacing w:line="600" w:lineRule="exact"/>
        <w:rPr>
          <w:rFonts w:ascii="黑体" w:eastAsia="黑体"/>
          <w:sz w:val="32"/>
          <w:szCs w:val="32"/>
        </w:rPr>
        <w:sectPr>
          <w:headerReference r:id="rId3" w:type="default"/>
          <w:footerReference r:id="rId4" w:type="default"/>
          <w:footerReference r:id="rId5" w:type="even"/>
          <w:pgSz w:w="11906" w:h="16838"/>
          <w:pgMar w:top="2098" w:right="1474" w:bottom="1985" w:left="1588" w:header="851" w:footer="1418" w:gutter="0"/>
          <w:cols w:space="425" w:num="1"/>
          <w:docGrid w:type="lines" w:linePitch="312" w:charSpace="0"/>
        </w:sectPr>
      </w:pPr>
    </w:p>
    <w:p>
      <w:pPr>
        <w:spacing w:line="600" w:lineRule="exact"/>
        <w:rPr>
          <w:rFonts w:ascii="仿宋_GB2312" w:eastAsia="仿宋_GB2312"/>
          <w:sz w:val="30"/>
          <w:szCs w:val="30"/>
        </w:rPr>
      </w:pPr>
      <w:r>
        <w:rPr>
          <w:rFonts w:hint="eastAsia" w:ascii="仿宋_GB2312" w:eastAsia="仿宋_GB2312"/>
          <w:sz w:val="30"/>
          <w:szCs w:val="30"/>
        </w:rPr>
        <w:t>附件2：</w:t>
      </w:r>
    </w:p>
    <w:p>
      <w:pPr>
        <w:spacing w:line="400" w:lineRule="exact"/>
        <w:rPr>
          <w:rFonts w:ascii="仿宋_GB2312" w:eastAsia="仿宋_GB2312"/>
          <w:sz w:val="30"/>
          <w:szCs w:val="30"/>
        </w:rPr>
      </w:pPr>
    </w:p>
    <w:p>
      <w:pPr>
        <w:spacing w:line="560" w:lineRule="exact"/>
        <w:jc w:val="center"/>
        <w:rPr>
          <w:rFonts w:ascii="方正小标宋简体" w:eastAsia="方正小标宋简体"/>
          <w:sz w:val="40"/>
          <w:szCs w:val="44"/>
        </w:rPr>
      </w:pPr>
      <w:r>
        <w:rPr>
          <w:rFonts w:hint="eastAsia" w:ascii="方正小标宋简体" w:eastAsia="方正小标宋简体"/>
          <w:sz w:val="40"/>
          <w:szCs w:val="44"/>
        </w:rPr>
        <w:t>第十五届中国国际粮油产品及设备技术</w:t>
      </w:r>
    </w:p>
    <w:p>
      <w:pPr>
        <w:spacing w:line="560" w:lineRule="exact"/>
        <w:jc w:val="center"/>
        <w:rPr>
          <w:rFonts w:ascii="方正小标宋简体" w:eastAsia="方正小标宋简体"/>
          <w:sz w:val="40"/>
          <w:szCs w:val="44"/>
        </w:rPr>
      </w:pPr>
      <w:r>
        <w:rPr>
          <w:rFonts w:hint="eastAsia" w:ascii="方正小标宋简体" w:eastAsia="方正小标宋简体"/>
          <w:sz w:val="40"/>
          <w:szCs w:val="44"/>
        </w:rPr>
        <w:t>展示交易会实施方案</w:t>
      </w:r>
    </w:p>
    <w:p>
      <w:pPr>
        <w:spacing w:line="560" w:lineRule="exact"/>
        <w:jc w:val="center"/>
        <w:rPr>
          <w:rFonts w:ascii="仿宋_GB2312"/>
          <w:szCs w:val="32"/>
        </w:rPr>
      </w:pPr>
    </w:p>
    <w:p>
      <w:pPr>
        <w:spacing w:line="560" w:lineRule="exact"/>
        <w:ind w:firstLine="630"/>
        <w:rPr>
          <w:rFonts w:ascii="黑体" w:eastAsia="黑体"/>
          <w:sz w:val="32"/>
          <w:szCs w:val="32"/>
        </w:rPr>
      </w:pPr>
      <w:r>
        <w:rPr>
          <w:rFonts w:hint="eastAsia" w:ascii="黑体" w:eastAsia="黑体"/>
          <w:sz w:val="32"/>
          <w:szCs w:val="32"/>
        </w:rPr>
        <w:t>一、主办单位：</w:t>
      </w:r>
    </w:p>
    <w:p>
      <w:pPr>
        <w:spacing w:line="560" w:lineRule="exact"/>
        <w:rPr>
          <w:rFonts w:ascii="仿宋_GB2312" w:eastAsia="仿宋_GB2312"/>
          <w:sz w:val="32"/>
          <w:szCs w:val="32"/>
        </w:rPr>
      </w:pPr>
      <w:r>
        <w:rPr>
          <w:rFonts w:hint="eastAsia" w:ascii="仿宋_GB2312" w:eastAsia="仿宋_GB2312"/>
          <w:sz w:val="32"/>
          <w:szCs w:val="32"/>
        </w:rPr>
        <w:t>　　中国粮食行业协会</w:t>
      </w:r>
    </w:p>
    <w:p>
      <w:pPr>
        <w:spacing w:line="560" w:lineRule="exact"/>
        <w:ind w:firstLine="630"/>
        <w:rPr>
          <w:rFonts w:ascii="黑体" w:eastAsia="黑体"/>
          <w:sz w:val="32"/>
          <w:szCs w:val="32"/>
        </w:rPr>
      </w:pPr>
      <w:r>
        <w:rPr>
          <w:rFonts w:hint="eastAsia" w:ascii="黑体" w:eastAsia="黑体"/>
          <w:sz w:val="32"/>
          <w:szCs w:val="32"/>
        </w:rPr>
        <w:t>二、承办单位：</w:t>
      </w:r>
    </w:p>
    <w:p>
      <w:pPr>
        <w:spacing w:line="560" w:lineRule="exact"/>
        <w:rPr>
          <w:rFonts w:ascii="仿宋_GB2312" w:eastAsia="仿宋_GB2312"/>
          <w:sz w:val="32"/>
          <w:szCs w:val="32"/>
        </w:rPr>
      </w:pPr>
      <w:r>
        <w:rPr>
          <w:rFonts w:hint="eastAsia" w:ascii="仿宋_GB2312" w:eastAsia="仿宋_GB2312"/>
          <w:sz w:val="32"/>
          <w:szCs w:val="32"/>
        </w:rPr>
        <w:t>　　中国粮食行业协会</w:t>
      </w:r>
    </w:p>
    <w:p>
      <w:pPr>
        <w:spacing w:line="560" w:lineRule="exact"/>
        <w:rPr>
          <w:rFonts w:ascii="仿宋_GB2312" w:eastAsia="仿宋_GB2312"/>
          <w:sz w:val="32"/>
          <w:szCs w:val="32"/>
        </w:rPr>
      </w:pPr>
      <w:r>
        <w:rPr>
          <w:rFonts w:hint="eastAsia" w:ascii="仿宋_GB2312" w:eastAsia="仿宋_GB2312"/>
          <w:sz w:val="32"/>
          <w:szCs w:val="32"/>
        </w:rPr>
        <w:t>　　湖南省粮食行业协会</w:t>
      </w:r>
    </w:p>
    <w:p>
      <w:pPr>
        <w:spacing w:line="560" w:lineRule="exact"/>
        <w:ind w:firstLine="630"/>
        <w:rPr>
          <w:rFonts w:ascii="黑体" w:eastAsia="黑体"/>
          <w:sz w:val="32"/>
          <w:szCs w:val="32"/>
        </w:rPr>
      </w:pPr>
      <w:r>
        <w:rPr>
          <w:rFonts w:hint="eastAsia" w:ascii="黑体" w:eastAsia="黑体"/>
          <w:sz w:val="32"/>
          <w:szCs w:val="32"/>
        </w:rPr>
        <w:t>三、协办单位</w:t>
      </w:r>
    </w:p>
    <w:p>
      <w:pPr>
        <w:spacing w:line="560" w:lineRule="exact"/>
        <w:ind w:left="480" w:firstLine="160" w:firstLineChars="50"/>
        <w:rPr>
          <w:rFonts w:ascii="仿宋_GB2312" w:hAnsi="Calibri" w:eastAsia="仿宋_GB2312"/>
          <w:sz w:val="32"/>
          <w:szCs w:val="32"/>
        </w:rPr>
      </w:pPr>
      <w:r>
        <w:rPr>
          <w:rFonts w:hint="eastAsia" w:ascii="仿宋_GB2312" w:hAnsi="Calibri" w:eastAsia="仿宋_GB2312"/>
          <w:sz w:val="32"/>
          <w:szCs w:val="32"/>
        </w:rPr>
        <w:t>中国植物油协会</w:t>
      </w:r>
    </w:p>
    <w:p>
      <w:pPr>
        <w:spacing w:line="560" w:lineRule="exact"/>
        <w:ind w:left="480" w:firstLine="160" w:firstLineChars="50"/>
        <w:rPr>
          <w:rFonts w:ascii="仿宋_GB2312" w:hAnsi="Calibri" w:eastAsia="仿宋_GB2312"/>
          <w:sz w:val="32"/>
          <w:szCs w:val="32"/>
        </w:rPr>
      </w:pPr>
      <w:r>
        <w:rPr>
          <w:rFonts w:hint="eastAsia" w:ascii="仿宋_GB2312" w:hAnsi="Calibri" w:eastAsia="仿宋_GB2312"/>
          <w:sz w:val="32"/>
          <w:szCs w:val="32"/>
        </w:rPr>
        <w:t>湖南省粮食局</w:t>
      </w:r>
    </w:p>
    <w:p>
      <w:pPr>
        <w:spacing w:line="560" w:lineRule="exact"/>
        <w:ind w:left="480" w:firstLine="160" w:firstLineChars="50"/>
        <w:rPr>
          <w:rFonts w:ascii="仿宋_GB2312" w:hAnsi="Calibri" w:eastAsia="仿宋_GB2312"/>
          <w:sz w:val="32"/>
          <w:szCs w:val="32"/>
        </w:rPr>
      </w:pPr>
      <w:r>
        <w:rPr>
          <w:rFonts w:hint="eastAsia" w:ascii="仿宋_GB2312" w:hAnsi="Calibri" w:eastAsia="仿宋_GB2312"/>
          <w:sz w:val="32"/>
          <w:szCs w:val="32"/>
        </w:rPr>
        <w:t>长沙市会展工作管理办公室</w:t>
      </w:r>
    </w:p>
    <w:p>
      <w:pPr>
        <w:spacing w:line="560" w:lineRule="exact"/>
        <w:ind w:firstLine="630"/>
        <w:rPr>
          <w:rFonts w:ascii="黑体" w:eastAsia="黑体"/>
          <w:sz w:val="32"/>
          <w:szCs w:val="32"/>
        </w:rPr>
      </w:pPr>
      <w:r>
        <w:rPr>
          <w:rFonts w:hint="eastAsia" w:ascii="黑体" w:eastAsia="黑体"/>
          <w:sz w:val="32"/>
          <w:szCs w:val="32"/>
        </w:rPr>
        <w:t>四、举办地点、时间、规模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地点：长沙国际会展中心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时间：2017年10月25—26日     报到、布展</w:t>
      </w:r>
    </w:p>
    <w:p>
      <w:pPr>
        <w:spacing w:line="560" w:lineRule="exact"/>
        <w:ind w:firstLine="1600" w:firstLineChars="500"/>
        <w:rPr>
          <w:rFonts w:ascii="仿宋_GB2312" w:eastAsia="仿宋_GB2312"/>
          <w:sz w:val="32"/>
          <w:szCs w:val="32"/>
        </w:rPr>
      </w:pPr>
      <w:r>
        <w:rPr>
          <w:rFonts w:hint="eastAsia" w:ascii="仿宋_GB2312" w:eastAsia="仿宋_GB2312"/>
          <w:sz w:val="32"/>
          <w:szCs w:val="32"/>
        </w:rPr>
        <w:t>2017年10月27—29日     展示、交流、交易</w:t>
      </w:r>
    </w:p>
    <w:p>
      <w:pPr>
        <w:spacing w:line="560" w:lineRule="exact"/>
        <w:ind w:firstLine="1600" w:firstLineChars="500"/>
        <w:rPr>
          <w:rFonts w:ascii="仿宋_GB2312" w:eastAsia="仿宋_GB2312"/>
          <w:sz w:val="32"/>
          <w:szCs w:val="32"/>
        </w:rPr>
      </w:pPr>
      <w:r>
        <w:rPr>
          <w:rFonts w:hint="eastAsia" w:ascii="仿宋_GB2312" w:eastAsia="仿宋_GB2312"/>
          <w:sz w:val="32"/>
          <w:szCs w:val="32"/>
        </w:rPr>
        <w:t xml:space="preserve">2017年10月29日15:00  </w:t>
      </w:r>
      <w:r>
        <w:rPr>
          <w:rFonts w:ascii="仿宋_GB2312" w:eastAsia="仿宋_GB2312"/>
          <w:sz w:val="32"/>
          <w:szCs w:val="32"/>
        </w:rPr>
        <w:t xml:space="preserve"> </w:t>
      </w:r>
      <w:r>
        <w:rPr>
          <w:rFonts w:hint="eastAsia" w:ascii="仿宋_GB2312" w:eastAsia="仿宋_GB2312"/>
          <w:sz w:val="32"/>
          <w:szCs w:val="32"/>
        </w:rPr>
        <w:t xml:space="preserve"> 撤展</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规模：40000平方米左右</w:t>
      </w:r>
    </w:p>
    <w:p>
      <w:pPr>
        <w:spacing w:line="560" w:lineRule="exact"/>
        <w:ind w:firstLine="472" w:firstLineChars="147"/>
        <w:rPr>
          <w:rFonts w:ascii="黑体" w:hAnsi="黑体" w:eastAsia="黑体"/>
          <w:b/>
          <w:sz w:val="32"/>
          <w:szCs w:val="32"/>
        </w:rPr>
      </w:pPr>
      <w:r>
        <w:rPr>
          <w:rFonts w:hint="eastAsia" w:ascii="黑体" w:hAnsi="黑体" w:eastAsia="黑体"/>
          <w:b/>
          <w:sz w:val="32"/>
          <w:szCs w:val="32"/>
        </w:rPr>
        <w:t xml:space="preserve"> 五、展览内容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粮油产品类、粮油精加工食品类、主食产业化产品及配套设备技术类、粮油加工机械设备类、智能控制</w:t>
      </w:r>
      <w:r>
        <w:rPr>
          <w:rFonts w:ascii="仿宋_GB2312" w:eastAsia="仿宋_GB2312"/>
          <w:sz w:val="32"/>
          <w:szCs w:val="32"/>
        </w:rPr>
        <w:t>与制造设备类、</w:t>
      </w:r>
      <w:r>
        <w:rPr>
          <w:rFonts w:hint="eastAsia" w:ascii="仿宋_GB2312" w:eastAsia="仿宋_GB2312"/>
          <w:sz w:val="32"/>
          <w:szCs w:val="32"/>
        </w:rPr>
        <w:t>粮油</w:t>
      </w:r>
      <w:r>
        <w:rPr>
          <w:rFonts w:ascii="仿宋_GB2312" w:eastAsia="仿宋_GB2312"/>
          <w:sz w:val="32"/>
          <w:szCs w:val="32"/>
        </w:rPr>
        <w:t>包装设备类、</w:t>
      </w:r>
      <w:r>
        <w:rPr>
          <w:rFonts w:hint="eastAsia" w:ascii="仿宋_GB2312" w:eastAsia="仿宋_GB2312"/>
          <w:sz w:val="32"/>
          <w:szCs w:val="32"/>
        </w:rPr>
        <w:t>粮油仓储流通设备类、粮油精深加工科技类、节粮科技类、粮食行业信息技术类。</w:t>
      </w:r>
    </w:p>
    <w:p>
      <w:pPr>
        <w:spacing w:line="560" w:lineRule="exact"/>
        <w:ind w:firstLine="600" w:firstLineChars="200"/>
        <w:rPr>
          <w:rFonts w:ascii="黑体" w:hAnsi="黑体" w:eastAsia="黑体"/>
          <w:sz w:val="30"/>
          <w:szCs w:val="30"/>
        </w:rPr>
      </w:pPr>
      <w:r>
        <w:rPr>
          <w:rFonts w:hint="eastAsia" w:ascii="黑体" w:hAnsi="黑体" w:eastAsia="黑体"/>
          <w:sz w:val="30"/>
          <w:szCs w:val="30"/>
        </w:rPr>
        <w:t>六、展区规划</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（一）各省展区</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（二）粮机设备展区</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（三）智能</w:t>
      </w:r>
      <w:r>
        <w:rPr>
          <w:rFonts w:ascii="仿宋_GB2312" w:eastAsia="仿宋_GB2312"/>
          <w:sz w:val="32"/>
          <w:szCs w:val="32"/>
        </w:rPr>
        <w:t>设备展区</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（四）特邀企业展区</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（五）国际展区</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（六）优势产业县展区（文件</w:t>
      </w:r>
      <w:r>
        <w:rPr>
          <w:rFonts w:ascii="仿宋_GB2312" w:eastAsia="仿宋_GB2312"/>
          <w:sz w:val="32"/>
          <w:szCs w:val="32"/>
        </w:rPr>
        <w:t>另发</w:t>
      </w:r>
      <w:r>
        <w:rPr>
          <w:rFonts w:hint="eastAsia" w:ascii="仿宋_GB2312" w:eastAsia="仿宋_GB2312"/>
          <w:sz w:val="32"/>
          <w:szCs w:val="32"/>
        </w:rPr>
        <w:t>）</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w:t>
      </w:r>
      <w:r>
        <w:rPr>
          <w:rFonts w:hint="eastAsia" w:ascii="仿宋_GB2312" w:hAnsi="Arial" w:eastAsia="仿宋_GB2312" w:cs="Arial"/>
          <w:sz w:val="32"/>
          <w:szCs w:val="32"/>
          <w:shd w:val="clear" w:color="auto" w:fill="FFFFFF"/>
        </w:rPr>
        <w:t>七</w:t>
      </w:r>
      <w:r>
        <w:rPr>
          <w:rFonts w:hint="eastAsia" w:ascii="仿宋_GB2312" w:eastAsia="仿宋_GB2312"/>
          <w:sz w:val="32"/>
          <w:szCs w:val="32"/>
        </w:rPr>
        <w:t>）科研机构展区</w:t>
      </w:r>
    </w:p>
    <w:p>
      <w:pPr>
        <w:spacing w:line="560" w:lineRule="exact"/>
        <w:ind w:firstLine="480" w:firstLineChars="150"/>
        <w:rPr>
          <w:rFonts w:ascii="仿宋_GB2312" w:eastAsia="仿宋_GB2312"/>
          <w:sz w:val="32"/>
          <w:szCs w:val="32"/>
        </w:rPr>
      </w:pPr>
      <w:r>
        <w:rPr>
          <w:rFonts w:hint="eastAsia" w:ascii="仿宋_GB2312" w:hAnsi="Arial" w:eastAsia="仿宋_GB2312" w:cs="Arial"/>
          <w:sz w:val="32"/>
          <w:szCs w:val="32"/>
          <w:shd w:val="clear" w:color="auto" w:fill="FFFFFF"/>
        </w:rPr>
        <w:t>（八）</w:t>
      </w:r>
      <w:r>
        <w:rPr>
          <w:rFonts w:hint="eastAsia" w:ascii="仿宋_GB2312" w:eastAsia="仿宋_GB2312"/>
          <w:sz w:val="32"/>
          <w:szCs w:val="32"/>
        </w:rPr>
        <w:t>放心粮油示范工程展区（公益展区）</w:t>
      </w:r>
    </w:p>
    <w:p>
      <w:pPr>
        <w:spacing w:line="560" w:lineRule="exact"/>
        <w:ind w:firstLine="645"/>
        <w:rPr>
          <w:rFonts w:ascii="黑体" w:hAnsi="黑体" w:eastAsia="黑体"/>
          <w:sz w:val="32"/>
          <w:szCs w:val="32"/>
        </w:rPr>
      </w:pPr>
      <w:r>
        <w:rPr>
          <w:rFonts w:hint="eastAsia" w:ascii="黑体" w:hAnsi="黑体" w:eastAsia="黑体"/>
          <w:sz w:val="32"/>
          <w:szCs w:val="32"/>
        </w:rPr>
        <w:t>七、收费及服务</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（一）展位费用</w:t>
      </w:r>
    </w:p>
    <w:p>
      <w:pPr>
        <w:spacing w:line="560" w:lineRule="exact"/>
        <w:ind w:firstLine="800" w:firstLineChars="25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九平方米标准展位：4000元/个</w:t>
      </w:r>
      <w:r>
        <w:rPr>
          <w:rFonts w:hint="eastAsia" w:ascii="宋体" w:hAnsi="宋体" w:cs="宋体"/>
          <w:sz w:val="32"/>
          <w:szCs w:val="32"/>
        </w:rPr>
        <w:t>•</w:t>
      </w:r>
      <w:r>
        <w:rPr>
          <w:rFonts w:hint="eastAsia" w:ascii="仿宋_GB2312" w:hAnsi="方正楷体简体" w:eastAsia="仿宋_GB2312" w:cs="方正楷体简体"/>
          <w:sz w:val="32"/>
          <w:szCs w:val="32"/>
        </w:rPr>
        <w:t>展期</w:t>
      </w:r>
    </w:p>
    <w:p>
      <w:pPr>
        <w:spacing w:line="560" w:lineRule="exact"/>
        <w:ind w:left="-141" w:leftChars="-67" w:right="-197" w:rightChars="-94" w:firstLine="800" w:firstLineChars="250"/>
        <w:rPr>
          <w:rFonts w:ascii="仿宋_GB2312" w:eastAsia="仿宋_GB2312"/>
          <w:sz w:val="32"/>
          <w:szCs w:val="32"/>
        </w:rPr>
      </w:pPr>
      <w:r>
        <w:rPr>
          <w:rFonts w:hint="eastAsia" w:ascii="仿宋_GB2312" w:eastAsia="仿宋_GB2312"/>
          <w:sz w:val="32"/>
          <w:szCs w:val="32"/>
        </w:rPr>
        <w:t>标准展位配置包括：铝合金框架、三面白色围板（高度2.5m）、</w:t>
      </w:r>
    </w:p>
    <w:p>
      <w:pPr>
        <w:spacing w:line="560" w:lineRule="exact"/>
        <w:ind w:right="-197" w:rightChars="-94"/>
        <w:rPr>
          <w:rFonts w:ascii="仿宋_GB2312" w:eastAsia="仿宋_GB2312"/>
          <w:sz w:val="32"/>
          <w:szCs w:val="32"/>
        </w:rPr>
      </w:pPr>
      <w:r>
        <w:rPr>
          <w:rFonts w:hint="eastAsia" w:ascii="仿宋_GB2312" w:eastAsia="仿宋_GB2312"/>
          <w:sz w:val="32"/>
          <w:szCs w:val="32"/>
        </w:rPr>
        <w:t>一块中文楣板（角位两块）、一张咨询台、两把折椅、两盏日光灯、一个220V/5A电源插座及展位内满铺地毯。</w:t>
      </w:r>
    </w:p>
    <w:p>
      <w:pPr>
        <w:spacing w:line="560" w:lineRule="exact"/>
        <w:ind w:firstLine="800" w:firstLineChars="250"/>
        <w:rPr>
          <w:rFonts w:ascii="仿宋_GB2312" w:eastAsia="仿宋_GB2312"/>
          <w:sz w:val="32"/>
          <w:szCs w:val="32"/>
        </w:rPr>
      </w:pPr>
      <w:r>
        <w:rPr>
          <w:rFonts w:hint="eastAsia" w:ascii="仿宋_GB2312" w:eastAsia="仿宋_GB2312"/>
          <w:sz w:val="32"/>
          <w:szCs w:val="32"/>
        </w:rPr>
        <w:t>2.光地展位：400元/平方米</w:t>
      </w:r>
      <w:r>
        <w:rPr>
          <w:rFonts w:hint="eastAsia" w:ascii="宋体" w:hAnsi="宋体" w:cs="宋体"/>
          <w:sz w:val="32"/>
          <w:szCs w:val="32"/>
        </w:rPr>
        <w:t>•</w:t>
      </w:r>
      <w:r>
        <w:rPr>
          <w:rFonts w:hint="eastAsia" w:ascii="仿宋_GB2312" w:hAnsi="仿宋_GB2312" w:eastAsia="仿宋_GB2312" w:cs="仿宋_GB2312"/>
          <w:sz w:val="32"/>
          <w:szCs w:val="32"/>
        </w:rPr>
        <w:t>展期（起租面积为</w:t>
      </w:r>
      <w:r>
        <w:rPr>
          <w:rFonts w:hint="eastAsia" w:ascii="仿宋_GB2312" w:eastAsia="仿宋_GB2312"/>
          <w:sz w:val="32"/>
          <w:szCs w:val="32"/>
        </w:rPr>
        <w:t>36</w:t>
      </w:r>
      <w:r>
        <w:rPr>
          <w:rFonts w:hint="eastAsia" w:ascii="Malgun Gothic" w:hAnsi="Malgun Gothic" w:eastAsia="Malgun Gothic" w:cs="Malgun Gothic"/>
          <w:sz w:val="32"/>
          <w:szCs w:val="32"/>
        </w:rPr>
        <w:t>㎡</w:t>
      </w:r>
      <w:r>
        <w:rPr>
          <w:rFonts w:hint="eastAsia" w:ascii="仿宋_GB2312" w:hAnsi="方正楷体简体" w:eastAsia="仿宋_GB2312" w:cs="方正楷体简体"/>
          <w:sz w:val="32"/>
          <w:szCs w:val="32"/>
        </w:rPr>
        <w:t>）</w:t>
      </w:r>
    </w:p>
    <w:p>
      <w:pPr>
        <w:spacing w:line="560" w:lineRule="exact"/>
        <w:ind w:left="-141" w:leftChars="-67" w:right="-197" w:rightChars="-94" w:firstLine="640" w:firstLineChars="200"/>
        <w:rPr>
          <w:rFonts w:ascii="仿宋_GB2312" w:eastAsia="仿宋_GB2312"/>
          <w:sz w:val="32"/>
          <w:szCs w:val="32"/>
        </w:rPr>
      </w:pPr>
      <w:r>
        <w:rPr>
          <w:rFonts w:hint="eastAsia" w:ascii="仿宋_GB2312" w:eastAsia="仿宋_GB2312"/>
          <w:sz w:val="32"/>
          <w:szCs w:val="32"/>
        </w:rPr>
        <w:t>组委会只提供原建筑结构上的照明、空调的使用。</w:t>
      </w:r>
    </w:p>
    <w:p>
      <w:pPr>
        <w:spacing w:line="560" w:lineRule="exact"/>
        <w:ind w:firstLine="480" w:firstLineChars="150"/>
        <w:rPr>
          <w:rFonts w:ascii="仿宋_GB2312" w:hAnsi="黑体" w:eastAsia="仿宋_GB2312"/>
          <w:sz w:val="32"/>
          <w:szCs w:val="32"/>
        </w:rPr>
      </w:pPr>
      <w:r>
        <w:rPr>
          <w:rFonts w:hint="eastAsia" w:ascii="仿宋_GB2312" w:hAnsi="黑体" w:eastAsia="仿宋_GB2312"/>
          <w:sz w:val="32"/>
          <w:szCs w:val="32"/>
        </w:rPr>
        <w:t>（二）印刷品广告及场馆服务详见附表1。</w:t>
      </w:r>
    </w:p>
    <w:p>
      <w:pPr>
        <w:spacing w:line="560" w:lineRule="exact"/>
        <w:ind w:firstLine="480" w:firstLineChars="150"/>
        <w:rPr>
          <w:rFonts w:ascii="仿宋_GB2312" w:hAnsi="黑体" w:eastAsia="仿宋_GB2312"/>
          <w:sz w:val="32"/>
          <w:szCs w:val="32"/>
        </w:rPr>
      </w:pPr>
      <w:r>
        <w:rPr>
          <w:rFonts w:hint="eastAsia" w:ascii="仿宋_GB2312" w:hAnsi="黑体" w:eastAsia="仿宋_GB2312"/>
          <w:sz w:val="32"/>
          <w:szCs w:val="32"/>
        </w:rPr>
        <w:t>（三）推荐</w:t>
      </w:r>
      <w:r>
        <w:rPr>
          <w:rFonts w:ascii="仿宋_GB2312" w:hAnsi="黑体" w:eastAsia="仿宋_GB2312"/>
          <w:sz w:val="32"/>
          <w:szCs w:val="32"/>
        </w:rPr>
        <w:t>特</w:t>
      </w:r>
      <w:r>
        <w:rPr>
          <w:rFonts w:hint="eastAsia" w:ascii="仿宋_GB2312" w:hAnsi="黑体" w:eastAsia="仿宋_GB2312"/>
          <w:sz w:val="32"/>
          <w:szCs w:val="32"/>
        </w:rPr>
        <w:t>装及物流</w:t>
      </w:r>
      <w:r>
        <w:rPr>
          <w:rFonts w:ascii="仿宋_GB2312" w:hAnsi="黑体" w:eastAsia="仿宋_GB2312"/>
          <w:sz w:val="32"/>
          <w:szCs w:val="32"/>
        </w:rPr>
        <w:t>服务商另行通知</w:t>
      </w:r>
      <w:r>
        <w:rPr>
          <w:rFonts w:hint="eastAsia" w:ascii="仿宋_GB2312" w:hAnsi="黑体" w:eastAsia="仿宋_GB2312"/>
          <w:sz w:val="32"/>
          <w:szCs w:val="32"/>
        </w:rPr>
        <w:t>。</w:t>
      </w:r>
    </w:p>
    <w:p>
      <w:pPr>
        <w:spacing w:line="560" w:lineRule="exact"/>
        <w:ind w:firstLine="630"/>
        <w:rPr>
          <w:rFonts w:ascii="黑体" w:hAnsi="黑体" w:eastAsia="黑体"/>
          <w:sz w:val="32"/>
          <w:szCs w:val="32"/>
        </w:rPr>
      </w:pPr>
      <w:r>
        <w:rPr>
          <w:rFonts w:hint="eastAsia" w:ascii="黑体" w:hAnsi="黑体" w:eastAsia="黑体"/>
          <w:sz w:val="32"/>
          <w:szCs w:val="32"/>
        </w:rPr>
        <w:t>八、媒体宣传推广</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（一）在粮油市场报、中国粮食经济、中华粮网等十余家新闻媒体和网站上刊登第十五届粮油展宣传广告。</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（二）组织展前信息通报会，</w:t>
      </w:r>
      <w:r>
        <w:rPr>
          <w:rFonts w:hint="eastAsia" w:ascii="仿宋_GB2312" w:hAnsi="宋体" w:eastAsia="仿宋_GB2312"/>
          <w:sz w:val="32"/>
          <w:szCs w:val="32"/>
        </w:rPr>
        <w:t>邀请中央及地方权威媒体参加，展会期间，组织上述媒体对粮油展盛况进行宣传报道；</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（三）分时段在电视、广播、报纸、网络、户外等专业媒体及大众媒体投放侧重不同内容和主题的粮油展广告，发布粮油展实时信息。</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（四）编辑发放粮油展会刊，免费为参展企业刊登200字企业简介。</w:t>
      </w:r>
    </w:p>
    <w:p>
      <w:pPr>
        <w:spacing w:line="560" w:lineRule="exact"/>
        <w:ind w:firstLine="480" w:firstLineChars="150"/>
        <w:rPr>
          <w:rFonts w:ascii="仿宋_GB2312" w:eastAsia="仿宋_GB2312"/>
          <w:sz w:val="32"/>
          <w:szCs w:val="32"/>
        </w:rPr>
      </w:pPr>
      <w:r>
        <w:rPr>
          <w:rFonts w:hint="eastAsia" w:ascii="仿宋_GB2312" w:eastAsia="仿宋_GB2312"/>
          <w:sz w:val="32"/>
          <w:szCs w:val="32"/>
        </w:rPr>
        <w:t>（五）在粮油市场报出版金奖特刊，免费宣传获金奖企业及产品名录。</w:t>
      </w:r>
    </w:p>
    <w:p>
      <w:pPr>
        <w:spacing w:line="560" w:lineRule="exact"/>
        <w:ind w:firstLine="640" w:firstLineChars="200"/>
        <w:rPr>
          <w:rFonts w:ascii="黑体" w:hAnsi="黑体" w:eastAsia="黑体" w:cs="Arial"/>
          <w:sz w:val="32"/>
          <w:szCs w:val="32"/>
          <w:shd w:val="clear" w:color="auto" w:fill="FFFFFF"/>
        </w:rPr>
      </w:pPr>
      <w:r>
        <w:rPr>
          <w:rFonts w:hint="eastAsia" w:ascii="黑体" w:hAnsi="黑体" w:eastAsia="黑体" w:cs="Arial"/>
          <w:sz w:val="32"/>
          <w:szCs w:val="32"/>
          <w:shd w:val="clear" w:color="auto" w:fill="FFFFFF"/>
        </w:rPr>
        <w:t>九、同期活动及相关会议</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（一）开幕式：10月27日上午拟举行简短开幕式。</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（二）组委会会议：依照历届展会惯例，10月26日（开幕前一天）下午召开组委会会议，通报展会筹备情况。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（三）展前信息通报会：依照历届展会惯例，10月24日（开展前3天）面向长沙市及全国有关新闻媒体通报展会有关情况。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（四）参展产品金奖颁奖大会。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（五）“最受百姓欢迎的粮油品牌”颁奖大会（待定）。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（六）举办</w:t>
      </w:r>
      <w:r>
        <w:rPr>
          <w:rFonts w:ascii="仿宋_GB2312" w:eastAsia="仿宋_GB2312"/>
          <w:sz w:val="32"/>
          <w:szCs w:val="32"/>
        </w:rPr>
        <w:t>专业性技术交流会、</w:t>
      </w:r>
      <w:r>
        <w:rPr>
          <w:rFonts w:hint="eastAsia" w:ascii="仿宋_GB2312" w:eastAsia="仿宋_GB2312"/>
          <w:sz w:val="32"/>
          <w:szCs w:val="32"/>
        </w:rPr>
        <w:t>产品推介会等（待定）。</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（七）总结会：依照历届展会惯例，粮油展结束后召开总结会，评出本届粮油展组织奖、优秀展出奖及优秀联络员奖获奖单位和个人（文件</w:t>
      </w:r>
      <w:r>
        <w:rPr>
          <w:rFonts w:ascii="仿宋_GB2312" w:eastAsia="仿宋_GB2312"/>
          <w:sz w:val="32"/>
          <w:szCs w:val="32"/>
        </w:rPr>
        <w:t>另发</w:t>
      </w:r>
      <w:r>
        <w:rPr>
          <w:rFonts w:hint="eastAsia" w:ascii="仿宋_GB2312" w:eastAsia="仿宋_GB2312"/>
          <w:sz w:val="32"/>
          <w:szCs w:val="32"/>
        </w:rPr>
        <w:t>）。</w:t>
      </w:r>
    </w:p>
    <w:p>
      <w:pPr>
        <w:spacing w:line="560" w:lineRule="exact"/>
        <w:ind w:firstLine="630"/>
        <w:rPr>
          <w:rFonts w:ascii="黑体" w:hAnsi="黑体" w:eastAsia="黑体"/>
          <w:sz w:val="32"/>
          <w:szCs w:val="32"/>
        </w:rPr>
      </w:pPr>
      <w:r>
        <w:rPr>
          <w:rFonts w:hint="eastAsia" w:ascii="黑体" w:hAnsi="黑体" w:eastAsia="黑体"/>
          <w:sz w:val="32"/>
          <w:szCs w:val="32"/>
        </w:rPr>
        <w:t>十、保护知识产权</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加强对参展商参展产品的知识产权保护，组委会将联合地方知识产权部门，在粮油展期间设立现场办公室。请参展企业务必保证参展展品、产品样本、说明书及现场演示所用软件等相关宣传资料不存在侵犯他人知识产权，一旦出现纠纷，组委会将配合知识产权部门根据国家法律支持投诉方的维权行为。</w:t>
      </w:r>
    </w:p>
    <w:p>
      <w:pPr>
        <w:spacing w:line="560" w:lineRule="exact"/>
        <w:ind w:firstLine="630"/>
        <w:rPr>
          <w:rFonts w:ascii="黑体" w:eastAsia="黑体"/>
          <w:sz w:val="30"/>
          <w:szCs w:val="30"/>
        </w:rPr>
      </w:pPr>
      <w:r>
        <w:rPr>
          <w:rFonts w:hint="eastAsia" w:ascii="黑体" w:eastAsia="黑体"/>
          <w:sz w:val="30"/>
          <w:szCs w:val="30"/>
        </w:rPr>
        <w:t>十一、各省展团组展程序</w:t>
      </w:r>
    </w:p>
    <w:p>
      <w:pPr>
        <w:spacing w:line="560" w:lineRule="exact"/>
        <w:ind w:right="67" w:rightChars="32"/>
        <w:rPr>
          <w:rFonts w:ascii="仿宋_GB2312" w:hAnsi="华文中宋" w:eastAsia="仿宋_GB2312"/>
          <w:bCs/>
          <w:color w:val="000000"/>
          <w:kern w:val="0"/>
          <w:sz w:val="32"/>
          <w:szCs w:val="32"/>
        </w:rPr>
      </w:pPr>
      <w:r>
        <w:rPr>
          <w:rFonts w:ascii="仿宋_GB2312" w:eastAsia="方正仿宋简体"/>
          <w:sz w:val="30"/>
          <w:szCs w:val="30"/>
        </w:rPr>
        <w:t xml:space="preserve">   </w:t>
      </w:r>
      <w:r>
        <w:rPr>
          <w:rFonts w:hint="eastAsia" w:ascii="仿宋_GB2312" w:eastAsia="仿宋_GB2312"/>
          <w:sz w:val="32"/>
          <w:szCs w:val="32"/>
        </w:rPr>
        <w:t>（一）</w:t>
      </w:r>
      <w:r>
        <w:rPr>
          <w:rFonts w:hint="eastAsia" w:ascii="仿宋_GB2312" w:hAnsi="华文中宋" w:eastAsia="仿宋_GB2312"/>
          <w:bCs/>
          <w:color w:val="000000"/>
          <w:kern w:val="0"/>
          <w:sz w:val="32"/>
          <w:szCs w:val="32"/>
        </w:rPr>
        <w:t>动员企业参展</w:t>
      </w:r>
    </w:p>
    <w:p>
      <w:pPr>
        <w:spacing w:line="560" w:lineRule="exact"/>
        <w:ind w:right="67" w:rightChars="32"/>
        <w:rPr>
          <w:rFonts w:ascii="仿宋_GB2312" w:hAnsi="华文中宋" w:eastAsia="仿宋_GB2312"/>
          <w:bCs/>
          <w:color w:val="000000"/>
          <w:kern w:val="0"/>
          <w:sz w:val="32"/>
          <w:szCs w:val="32"/>
        </w:rPr>
      </w:pPr>
      <w:r>
        <w:rPr>
          <w:rFonts w:hint="eastAsia" w:ascii="仿宋_GB2312" w:eastAsia="仿宋_GB2312"/>
          <w:sz w:val="32"/>
          <w:szCs w:val="32"/>
        </w:rPr>
        <w:t xml:space="preserve">    </w:t>
      </w:r>
      <w:r>
        <w:rPr>
          <w:rFonts w:hint="eastAsia" w:ascii="仿宋_GB2312" w:hAnsi="华文中宋" w:eastAsia="仿宋_GB2312"/>
          <w:bCs/>
          <w:color w:val="000000"/>
          <w:kern w:val="0"/>
          <w:sz w:val="32"/>
          <w:szCs w:val="32"/>
        </w:rPr>
        <w:t>请各省联络员收到实施方案后，及时向本省企业转发，并积极动员企业及优势产业市</w:t>
      </w:r>
      <w:r>
        <w:rPr>
          <w:rFonts w:ascii="仿宋_GB2312" w:hAnsi="华文中宋" w:eastAsia="仿宋_GB2312"/>
          <w:bCs/>
          <w:color w:val="000000"/>
          <w:kern w:val="0"/>
          <w:sz w:val="32"/>
          <w:szCs w:val="32"/>
        </w:rPr>
        <w:t>（</w:t>
      </w:r>
      <w:r>
        <w:rPr>
          <w:rFonts w:hint="eastAsia" w:ascii="仿宋_GB2312" w:hAnsi="华文中宋" w:eastAsia="仿宋_GB2312"/>
          <w:bCs/>
          <w:color w:val="000000"/>
          <w:kern w:val="0"/>
          <w:sz w:val="32"/>
          <w:szCs w:val="32"/>
        </w:rPr>
        <w:t>县</w:t>
      </w:r>
      <w:r>
        <w:rPr>
          <w:rFonts w:ascii="仿宋_GB2312" w:hAnsi="华文中宋" w:eastAsia="仿宋_GB2312"/>
          <w:bCs/>
          <w:color w:val="000000"/>
          <w:kern w:val="0"/>
          <w:sz w:val="32"/>
          <w:szCs w:val="32"/>
        </w:rPr>
        <w:t>）</w:t>
      </w:r>
      <w:r>
        <w:rPr>
          <w:rFonts w:hint="eastAsia" w:ascii="仿宋_GB2312" w:hAnsi="华文中宋" w:eastAsia="仿宋_GB2312"/>
          <w:bCs/>
          <w:color w:val="000000"/>
          <w:kern w:val="0"/>
          <w:sz w:val="32"/>
          <w:szCs w:val="32"/>
        </w:rPr>
        <w:t>人民政府参展。</w:t>
      </w:r>
    </w:p>
    <w:p>
      <w:pPr>
        <w:spacing w:line="560" w:lineRule="exact"/>
        <w:ind w:right="67" w:rightChars="32"/>
        <w:rPr>
          <w:rFonts w:ascii="仿宋_GB2312" w:hAnsi="华文中宋" w:eastAsia="仿宋_GB2312"/>
          <w:bCs/>
          <w:color w:val="000000"/>
          <w:kern w:val="0"/>
          <w:sz w:val="32"/>
          <w:szCs w:val="32"/>
        </w:rPr>
      </w:pPr>
      <w:r>
        <w:rPr>
          <w:rFonts w:hint="eastAsia" w:ascii="仿宋_GB2312" w:eastAsia="仿宋_GB2312"/>
          <w:sz w:val="32"/>
          <w:szCs w:val="32"/>
        </w:rPr>
        <w:t xml:space="preserve">   （二）</w:t>
      </w:r>
      <w:r>
        <w:rPr>
          <w:rFonts w:hint="eastAsia" w:ascii="仿宋_GB2312" w:hAnsi="华文中宋" w:eastAsia="仿宋_GB2312"/>
          <w:bCs/>
          <w:color w:val="000000"/>
          <w:kern w:val="0"/>
          <w:sz w:val="32"/>
          <w:szCs w:val="32"/>
        </w:rPr>
        <w:t>协助参展企业网上报名</w:t>
      </w:r>
    </w:p>
    <w:p>
      <w:pPr>
        <w:spacing w:line="560" w:lineRule="exact"/>
        <w:ind w:right="67" w:rightChars="32" w:firstLine="645"/>
        <w:rPr>
          <w:rFonts w:ascii="仿宋_GB2312" w:hAnsi="华文中宋" w:eastAsia="仿宋_GB2312"/>
          <w:bCs/>
          <w:color w:val="000000"/>
          <w:kern w:val="0"/>
          <w:sz w:val="32"/>
          <w:szCs w:val="32"/>
        </w:rPr>
      </w:pPr>
      <w:r>
        <w:rPr>
          <w:rFonts w:hint="eastAsia" w:ascii="仿宋_GB2312" w:hAnsi="华文中宋" w:eastAsia="仿宋_GB2312"/>
          <w:bCs/>
          <w:color w:val="000000"/>
          <w:kern w:val="0"/>
          <w:sz w:val="32"/>
          <w:szCs w:val="32"/>
        </w:rPr>
        <w:t>本届粮油展将采取参展企业网上报名，请各省联络员协助并督促参展企业在粮油展官方网站上进行在线报名和填写参展企业简介（具体报名流程附后）。</w:t>
      </w:r>
    </w:p>
    <w:p>
      <w:pPr>
        <w:spacing w:line="560" w:lineRule="exact"/>
        <w:ind w:right="67" w:rightChars="32"/>
        <w:rPr>
          <w:rFonts w:ascii="仿宋_GB2312" w:hAnsi="华文中宋" w:eastAsia="仿宋_GB2312"/>
          <w:bCs/>
          <w:color w:val="000000"/>
          <w:kern w:val="0"/>
          <w:sz w:val="32"/>
          <w:szCs w:val="32"/>
        </w:rPr>
      </w:pPr>
      <w:r>
        <w:rPr>
          <w:rFonts w:hint="eastAsia" w:ascii="仿宋_GB2312" w:eastAsia="仿宋_GB2312"/>
          <w:sz w:val="32"/>
          <w:szCs w:val="32"/>
        </w:rPr>
        <w:t xml:space="preserve">   </w:t>
      </w:r>
      <w:r>
        <w:rPr>
          <w:rFonts w:hint="eastAsia" w:ascii="仿宋_GB2312" w:hAnsi="华文中宋" w:eastAsia="仿宋_GB2312"/>
          <w:bCs/>
          <w:color w:val="000000"/>
          <w:kern w:val="0"/>
          <w:sz w:val="32"/>
          <w:szCs w:val="32"/>
        </w:rPr>
        <w:t>（三）填写参展企业汇总表</w:t>
      </w:r>
    </w:p>
    <w:p>
      <w:pPr>
        <w:spacing w:line="560" w:lineRule="exact"/>
        <w:ind w:right="67" w:rightChars="32" w:firstLine="645"/>
        <w:rPr>
          <w:rFonts w:ascii="仿宋_GB2312" w:hAnsi="华文中宋" w:eastAsia="仿宋_GB2312"/>
          <w:bCs/>
          <w:color w:val="000000"/>
          <w:kern w:val="0"/>
          <w:sz w:val="32"/>
          <w:szCs w:val="32"/>
        </w:rPr>
      </w:pPr>
      <w:r>
        <w:rPr>
          <w:rFonts w:hint="eastAsia" w:ascii="仿宋_GB2312" w:hAnsi="华文中宋" w:eastAsia="仿宋_GB2312"/>
          <w:bCs/>
          <w:color w:val="000000"/>
          <w:kern w:val="0"/>
          <w:sz w:val="32"/>
          <w:szCs w:val="32"/>
        </w:rPr>
        <w:t>请各省联络员汇总本省参展企业信息，完整填写省展团参展情况汇总表（详见附表2），于9</w:t>
      </w:r>
      <w:r>
        <w:rPr>
          <w:rFonts w:hint="eastAsia" w:ascii="仿宋_GB2312" w:hAnsi="华文中宋" w:eastAsia="仿宋_GB2312"/>
          <w:bCs/>
          <w:kern w:val="0"/>
          <w:sz w:val="32"/>
          <w:szCs w:val="32"/>
        </w:rPr>
        <w:t>月30日</w:t>
      </w:r>
      <w:r>
        <w:rPr>
          <w:rFonts w:hint="eastAsia" w:ascii="仿宋_GB2312" w:hAnsi="华文中宋" w:eastAsia="仿宋_GB2312"/>
          <w:bCs/>
          <w:color w:val="000000"/>
          <w:kern w:val="0"/>
          <w:sz w:val="32"/>
          <w:szCs w:val="32"/>
        </w:rPr>
        <w:t>前发至秘书处电子邮箱。</w:t>
      </w:r>
    </w:p>
    <w:p>
      <w:pPr>
        <w:spacing w:line="560" w:lineRule="exact"/>
        <w:ind w:right="67" w:rightChars="32"/>
        <w:rPr>
          <w:rFonts w:ascii="仿宋_GB2312" w:hAnsi="华文中宋" w:eastAsia="仿宋_GB2312"/>
          <w:bCs/>
          <w:color w:val="000000"/>
          <w:kern w:val="0"/>
          <w:sz w:val="32"/>
          <w:szCs w:val="32"/>
        </w:rPr>
      </w:pPr>
      <w:r>
        <w:rPr>
          <w:rFonts w:hint="eastAsia" w:ascii="仿宋_GB2312" w:eastAsia="仿宋_GB2312"/>
          <w:sz w:val="32"/>
          <w:szCs w:val="32"/>
        </w:rPr>
        <w:t xml:space="preserve">   </w:t>
      </w:r>
      <w:r>
        <w:rPr>
          <w:rFonts w:hint="eastAsia" w:ascii="仿宋_GB2312" w:hAnsi="华文中宋" w:eastAsia="仿宋_GB2312"/>
          <w:bCs/>
          <w:color w:val="000000"/>
          <w:kern w:val="0"/>
          <w:sz w:val="32"/>
          <w:szCs w:val="32"/>
        </w:rPr>
        <w:t>（四）确定各省的展区位置</w:t>
      </w:r>
    </w:p>
    <w:p>
      <w:pPr>
        <w:spacing w:line="560" w:lineRule="exact"/>
        <w:ind w:right="67" w:rightChars="32" w:firstLine="645"/>
        <w:rPr>
          <w:rFonts w:ascii="仿宋_GB2312" w:hAnsi="华文中宋" w:eastAsia="仿宋_GB2312"/>
          <w:bCs/>
          <w:color w:val="000000"/>
          <w:kern w:val="0"/>
          <w:sz w:val="32"/>
          <w:szCs w:val="32"/>
        </w:rPr>
      </w:pPr>
      <w:r>
        <w:rPr>
          <w:rFonts w:hint="eastAsia" w:ascii="仿宋_GB2312" w:hAnsi="华文中宋" w:eastAsia="仿宋_GB2312"/>
          <w:bCs/>
          <w:color w:val="000000"/>
          <w:kern w:val="0"/>
          <w:sz w:val="32"/>
          <w:szCs w:val="32"/>
        </w:rPr>
        <w:t>组委会秘书处收到各省参展情况汇总之后，将与联络员充分沟通，结合展区总体布局确定各省的展区位置。</w:t>
      </w:r>
    </w:p>
    <w:p>
      <w:pPr>
        <w:spacing w:line="560" w:lineRule="exact"/>
        <w:ind w:right="67" w:rightChars="32"/>
        <w:rPr>
          <w:rFonts w:ascii="仿宋_GB2312" w:hAnsi="华文中宋" w:eastAsia="仿宋_GB2312"/>
          <w:bCs/>
          <w:color w:val="000000"/>
          <w:kern w:val="0"/>
          <w:sz w:val="32"/>
          <w:szCs w:val="32"/>
        </w:rPr>
      </w:pPr>
      <w:r>
        <w:rPr>
          <w:rFonts w:hint="eastAsia" w:ascii="仿宋_GB2312" w:eastAsia="仿宋_GB2312"/>
          <w:sz w:val="32"/>
          <w:szCs w:val="32"/>
        </w:rPr>
        <w:t xml:space="preserve">   </w:t>
      </w:r>
      <w:r>
        <w:rPr>
          <w:rFonts w:hint="eastAsia" w:ascii="仿宋_GB2312" w:hAnsi="华文中宋" w:eastAsia="仿宋_GB2312"/>
          <w:bCs/>
          <w:color w:val="000000"/>
          <w:kern w:val="0"/>
          <w:sz w:val="32"/>
          <w:szCs w:val="32"/>
        </w:rPr>
        <w:t>（五）展团布展准备及展位费电汇</w:t>
      </w:r>
    </w:p>
    <w:p>
      <w:pPr>
        <w:spacing w:line="560" w:lineRule="exact"/>
        <w:ind w:right="67" w:rightChars="32" w:firstLine="640" w:firstLineChars="200"/>
        <w:rPr>
          <w:rFonts w:ascii="仿宋_GB2312" w:hAnsi="华文中宋" w:eastAsia="仿宋_GB2312"/>
          <w:bCs/>
          <w:color w:val="FF0000"/>
          <w:kern w:val="0"/>
          <w:sz w:val="32"/>
          <w:szCs w:val="32"/>
        </w:rPr>
      </w:pPr>
      <w:r>
        <w:rPr>
          <w:rFonts w:hint="eastAsia" w:ascii="仿宋_GB2312" w:hAnsi="华文中宋" w:eastAsia="仿宋_GB2312"/>
          <w:bCs/>
          <w:color w:val="000000"/>
          <w:kern w:val="0"/>
          <w:sz w:val="32"/>
          <w:szCs w:val="32"/>
        </w:rPr>
        <w:t>落实本省展区的布展准备工作及展位费电汇工作，</w:t>
      </w:r>
      <w:r>
        <w:rPr>
          <w:rFonts w:ascii="仿宋_GB2312" w:hAnsi="华文中宋" w:eastAsia="仿宋_GB2312"/>
          <w:bCs/>
          <w:color w:val="000000"/>
          <w:kern w:val="0"/>
          <w:sz w:val="32"/>
          <w:szCs w:val="32"/>
        </w:rPr>
        <w:t>请参展企业务必提供纳税人识别号</w:t>
      </w:r>
      <w:r>
        <w:rPr>
          <w:rFonts w:ascii="仿宋_GB2312" w:hAnsi="华文中宋" w:eastAsia="仿宋_GB2312"/>
          <w:bCs/>
          <w:kern w:val="0"/>
          <w:sz w:val="32"/>
          <w:szCs w:val="32"/>
        </w:rPr>
        <w:t>或</w:t>
      </w:r>
      <w:r>
        <w:rPr>
          <w:rFonts w:hint="eastAsia" w:ascii="仿宋_GB2312" w:hAnsi="华文中宋" w:eastAsia="仿宋_GB2312"/>
          <w:bCs/>
          <w:kern w:val="0"/>
          <w:sz w:val="32"/>
          <w:szCs w:val="32"/>
        </w:rPr>
        <w:t>统一社会信用代码证，以便我会开具参展费发票。</w:t>
      </w:r>
    </w:p>
    <w:p>
      <w:pPr>
        <w:spacing w:line="560" w:lineRule="exact"/>
        <w:ind w:right="67" w:rightChars="32"/>
        <w:rPr>
          <w:rFonts w:ascii="仿宋_GB2312" w:hAnsi="华文中宋" w:eastAsia="仿宋_GB2312"/>
          <w:bCs/>
          <w:color w:val="000000"/>
          <w:kern w:val="0"/>
          <w:sz w:val="32"/>
          <w:szCs w:val="32"/>
        </w:rPr>
      </w:pPr>
      <w:r>
        <w:rPr>
          <w:rFonts w:hint="eastAsia" w:ascii="仿宋_GB2312" w:eastAsia="仿宋_GB2312"/>
          <w:sz w:val="32"/>
          <w:szCs w:val="32"/>
        </w:rPr>
        <w:t xml:space="preserve">   </w:t>
      </w:r>
      <w:r>
        <w:rPr>
          <w:rFonts w:hint="eastAsia" w:ascii="仿宋_GB2312" w:hAnsi="华文中宋" w:eastAsia="仿宋_GB2312"/>
          <w:bCs/>
          <w:color w:val="000000"/>
          <w:kern w:val="0"/>
          <w:sz w:val="32"/>
          <w:szCs w:val="32"/>
        </w:rPr>
        <w:t>（六）报到</w:t>
      </w:r>
    </w:p>
    <w:p>
      <w:pPr>
        <w:spacing w:line="560" w:lineRule="exact"/>
        <w:ind w:right="67" w:rightChars="32" w:firstLine="640" w:firstLineChars="200"/>
        <w:rPr>
          <w:rFonts w:ascii="仿宋_GB2312" w:hAnsi="华文中宋" w:eastAsia="仿宋_GB2312"/>
          <w:bCs/>
          <w:color w:val="000000"/>
          <w:kern w:val="0"/>
          <w:sz w:val="32"/>
          <w:szCs w:val="32"/>
        </w:rPr>
      </w:pPr>
      <w:r>
        <w:rPr>
          <w:rFonts w:hint="eastAsia" w:ascii="仿宋_GB2312" w:hAnsi="华文中宋" w:eastAsia="仿宋_GB2312"/>
          <w:bCs/>
          <w:color w:val="000000"/>
          <w:kern w:val="0"/>
          <w:sz w:val="32"/>
          <w:szCs w:val="32"/>
        </w:rPr>
        <w:t>各省联络员到长沙组委会驻地报到（10月25日）领取本省专业观众证和参展企业展位费发票，并分发到参展企业及参会代表。本省展团参展企业请自行前往长沙国际会展中心领取参展证。</w:t>
      </w:r>
    </w:p>
    <w:p>
      <w:pPr>
        <w:spacing w:line="560" w:lineRule="exact"/>
        <w:ind w:right="67" w:rightChars="32"/>
        <w:rPr>
          <w:rFonts w:ascii="仿宋_GB2312" w:hAnsi="华文中宋" w:eastAsia="仿宋_GB2312"/>
          <w:bCs/>
          <w:color w:val="000000"/>
          <w:kern w:val="0"/>
          <w:sz w:val="32"/>
          <w:szCs w:val="32"/>
        </w:rPr>
      </w:pPr>
      <w:r>
        <w:rPr>
          <w:rFonts w:hint="eastAsia" w:ascii="仿宋_GB2312" w:eastAsia="仿宋_GB2312"/>
          <w:sz w:val="32"/>
          <w:szCs w:val="32"/>
        </w:rPr>
        <w:t xml:space="preserve">   </w:t>
      </w:r>
      <w:r>
        <w:rPr>
          <w:rFonts w:hint="eastAsia" w:ascii="仿宋_GB2312" w:hAnsi="华文中宋" w:eastAsia="仿宋_GB2312"/>
          <w:bCs/>
          <w:color w:val="000000"/>
          <w:kern w:val="0"/>
          <w:sz w:val="32"/>
          <w:szCs w:val="32"/>
        </w:rPr>
        <w:t>（七）布展、展示</w:t>
      </w:r>
    </w:p>
    <w:p>
      <w:pPr>
        <w:spacing w:line="560" w:lineRule="exact"/>
        <w:ind w:right="67" w:rightChars="32" w:firstLine="640" w:firstLineChars="200"/>
        <w:rPr>
          <w:rFonts w:ascii="仿宋_GB2312" w:hAnsi="华文中宋" w:eastAsia="仿宋_GB2312"/>
          <w:bCs/>
          <w:color w:val="000000"/>
          <w:kern w:val="0"/>
          <w:sz w:val="32"/>
          <w:szCs w:val="32"/>
        </w:rPr>
      </w:pPr>
      <w:r>
        <w:rPr>
          <w:rFonts w:hint="eastAsia" w:ascii="仿宋_GB2312" w:hAnsi="华文中宋" w:eastAsia="仿宋_GB2312"/>
          <w:bCs/>
          <w:color w:val="000000"/>
          <w:kern w:val="0"/>
          <w:sz w:val="32"/>
          <w:szCs w:val="32"/>
        </w:rPr>
        <w:t>各省展区布展、展示（10月25日-26日）。</w:t>
      </w:r>
    </w:p>
    <w:p>
      <w:pPr>
        <w:spacing w:line="560" w:lineRule="exact"/>
        <w:ind w:right="67" w:rightChars="32"/>
        <w:rPr>
          <w:rFonts w:ascii="仿宋_GB2312" w:hAnsi="华文中宋" w:eastAsia="仿宋_GB2312"/>
          <w:bCs/>
          <w:color w:val="000000"/>
          <w:kern w:val="0"/>
          <w:sz w:val="32"/>
          <w:szCs w:val="32"/>
        </w:rPr>
      </w:pPr>
      <w:r>
        <w:rPr>
          <w:rFonts w:hint="eastAsia" w:ascii="仿宋_GB2312" w:eastAsia="仿宋_GB2312"/>
          <w:sz w:val="32"/>
          <w:szCs w:val="32"/>
        </w:rPr>
        <w:t xml:space="preserve">   </w:t>
      </w:r>
      <w:r>
        <w:rPr>
          <w:rFonts w:hint="eastAsia" w:ascii="仿宋_GB2312" w:hAnsi="华文中宋" w:eastAsia="仿宋_GB2312"/>
          <w:bCs/>
          <w:color w:val="000000"/>
          <w:kern w:val="0"/>
          <w:sz w:val="32"/>
          <w:szCs w:val="32"/>
        </w:rPr>
        <w:t>（八）交易量统计</w:t>
      </w:r>
    </w:p>
    <w:p>
      <w:pPr>
        <w:spacing w:line="560" w:lineRule="exact"/>
        <w:ind w:right="67" w:rightChars="32" w:firstLine="640" w:firstLineChars="200"/>
        <w:rPr>
          <w:rFonts w:ascii="仿宋_GB2312" w:hAnsi="华文中宋" w:eastAsia="仿宋_GB2312"/>
          <w:bCs/>
          <w:color w:val="000000"/>
          <w:kern w:val="0"/>
          <w:sz w:val="32"/>
          <w:szCs w:val="32"/>
        </w:rPr>
      </w:pPr>
      <w:r>
        <w:rPr>
          <w:rFonts w:hint="eastAsia" w:ascii="仿宋_GB2312" w:hAnsi="华文中宋" w:eastAsia="仿宋_GB2312"/>
          <w:bCs/>
          <w:color w:val="000000"/>
          <w:kern w:val="0"/>
          <w:sz w:val="32"/>
          <w:szCs w:val="32"/>
        </w:rPr>
        <w:t>统计各省展区展览期间交易量，10月29日11：00交组委会现场办公室。</w:t>
      </w:r>
    </w:p>
    <w:p>
      <w:pPr>
        <w:spacing w:line="560" w:lineRule="exact"/>
        <w:ind w:firstLine="640" w:firstLineChars="200"/>
        <w:rPr>
          <w:rFonts w:ascii="黑体" w:hAnsi="黑体" w:eastAsia="黑体" w:cs="Arial"/>
          <w:sz w:val="32"/>
          <w:szCs w:val="32"/>
          <w:shd w:val="clear" w:color="auto" w:fill="FFFFFF"/>
        </w:rPr>
      </w:pPr>
      <w:r>
        <w:rPr>
          <w:rFonts w:hint="eastAsia" w:ascii="黑体" w:hAnsi="黑体" w:eastAsia="黑体" w:cs="Arial"/>
          <w:sz w:val="32"/>
          <w:szCs w:val="32"/>
          <w:shd w:val="clear" w:color="auto" w:fill="FFFFFF"/>
        </w:rPr>
        <w:t>十二、网上提交资料</w:t>
      </w:r>
    </w:p>
    <w:p>
      <w:pPr>
        <w:spacing w:line="560" w:lineRule="exact"/>
        <w:ind w:firstLine="480" w:firstLineChars="150"/>
        <w:rPr>
          <w:rFonts w:ascii="仿宋_GB2312" w:hAnsi="仿宋" w:eastAsia="仿宋_GB2312"/>
          <w:sz w:val="32"/>
          <w:szCs w:val="32"/>
        </w:rPr>
      </w:pPr>
      <w:r>
        <w:rPr>
          <w:rFonts w:hint="eastAsia" w:ascii="仿宋_GB2312" w:hAnsi="仿宋" w:eastAsia="仿宋_GB2312"/>
          <w:sz w:val="32"/>
          <w:szCs w:val="32"/>
        </w:rPr>
        <w:t>（一）第十五届粮油展官方网站已经上线运行，新改版的网站可以实现参展商线上提交参展申请，预定展位，预定广告，金奖申请，同时开通了参观预登记服务系统，观众可以直接在新网站上注册登记参观信息。请各省（区、市）联络员充分利用这一信息化方式，组织参展企业做好网上提交资料等相关工作。</w:t>
      </w:r>
    </w:p>
    <w:p>
      <w:pPr>
        <w:spacing w:line="560" w:lineRule="exact"/>
        <w:ind w:firstLine="480" w:firstLineChars="150"/>
        <w:rPr>
          <w:rFonts w:ascii="仿宋_GB2312" w:hAnsi="仿宋" w:eastAsia="仿宋_GB2312"/>
          <w:sz w:val="32"/>
          <w:szCs w:val="32"/>
        </w:rPr>
      </w:pPr>
      <w:r>
        <w:rPr>
          <w:rFonts w:hint="eastAsia" w:ascii="仿宋_GB2312" w:hAnsi="仿宋" w:eastAsia="仿宋_GB2312"/>
          <w:sz w:val="32"/>
          <w:szCs w:val="32"/>
        </w:rPr>
        <w:t>（二）网上参展申请具体流程</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1.参展商登入粮油展官方网站www.cgof.cn，点击右侧参展商中心，进入注册页面，点击省团参展企业，注册展商基本信息，等待组委会后台审核发送密码后，进行在线注册。</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2.注册成功之后在展商服务里直接填写企业参展信息和会刊内容，提交后等待组委会核发展位序号即可。</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3.完成参展申请后，如申请金奖参评，企业可直接在展商服务栏里继续填写金奖申请表格。</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如在网上提交资料过程中遇到问题，请致电：组委会</w:t>
      </w:r>
      <w:r>
        <w:rPr>
          <w:rFonts w:hint="eastAsia" w:ascii="仿宋_GB2312" w:eastAsia="仿宋_GB2312"/>
          <w:sz w:val="32"/>
          <w:szCs w:val="32"/>
        </w:rPr>
        <w:t>010</w:t>
      </w:r>
      <w:r>
        <w:rPr>
          <w:rFonts w:hint="eastAsia" w:ascii="仿宋_GB2312" w:hAnsi="仿宋" w:eastAsia="仿宋_GB2312"/>
          <w:sz w:val="32"/>
          <w:szCs w:val="32"/>
        </w:rPr>
        <w:t>-</w:t>
      </w:r>
      <w:r>
        <w:rPr>
          <w:rFonts w:hint="eastAsia" w:ascii="仿宋_GB2312" w:eastAsia="仿宋_GB2312"/>
          <w:sz w:val="32"/>
          <w:szCs w:val="32"/>
        </w:rPr>
        <w:t>66094254/65</w:t>
      </w:r>
      <w:r>
        <w:rPr>
          <w:rFonts w:hint="eastAsia" w:ascii="仿宋_GB2312" w:hAnsi="仿宋" w:eastAsia="仿宋_GB2312"/>
          <w:sz w:val="32"/>
          <w:szCs w:val="32"/>
        </w:rPr>
        <w:t>进行咨询。</w:t>
      </w:r>
    </w:p>
    <w:p>
      <w:pPr>
        <w:spacing w:line="560" w:lineRule="exact"/>
        <w:ind w:firstLine="640" w:firstLineChars="200"/>
        <w:rPr>
          <w:rFonts w:ascii="黑体" w:hAnsi="黑体" w:eastAsia="黑体"/>
          <w:color w:val="000000"/>
          <w:sz w:val="32"/>
          <w:szCs w:val="32"/>
          <w:shd w:val="clear" w:color="auto" w:fill="FFFFFF"/>
        </w:rPr>
      </w:pPr>
      <w:r>
        <w:rPr>
          <w:rFonts w:hint="eastAsia" w:ascii="黑体" w:hAnsi="黑体" w:eastAsia="黑体"/>
          <w:color w:val="000000"/>
          <w:sz w:val="32"/>
          <w:szCs w:val="32"/>
          <w:shd w:val="clear" w:color="auto" w:fill="FFFFFF"/>
        </w:rPr>
        <w:t>十三、参展产品金奖申报及评选工作</w:t>
      </w:r>
    </w:p>
    <w:p>
      <w:pPr>
        <w:spacing w:line="560" w:lineRule="exact"/>
        <w:ind w:firstLine="480" w:firstLineChars="150"/>
        <w:rPr>
          <w:rFonts w:ascii="仿宋_GB2312" w:hAnsi="仿宋" w:eastAsia="仿宋_GB2312"/>
          <w:bCs/>
          <w:color w:val="000000"/>
          <w:kern w:val="0"/>
          <w:sz w:val="32"/>
          <w:szCs w:val="32"/>
        </w:rPr>
      </w:pPr>
      <w:r>
        <w:rPr>
          <w:rFonts w:hint="eastAsia" w:ascii="仿宋_GB2312" w:hAnsi="仿宋" w:eastAsia="仿宋_GB2312"/>
          <w:color w:val="000000"/>
          <w:sz w:val="32"/>
          <w:szCs w:val="32"/>
          <w:shd w:val="clear" w:color="auto" w:fill="FFFFFF"/>
        </w:rPr>
        <w:t>（一）第十五届粮油展将继续开展参展产品金奖评选活动，</w:t>
      </w:r>
      <w:r>
        <w:rPr>
          <w:rFonts w:hint="eastAsia" w:ascii="仿宋_GB2312" w:hAnsi="仿宋" w:eastAsia="仿宋_GB2312"/>
          <w:bCs/>
          <w:color w:val="000000"/>
          <w:kern w:val="0"/>
          <w:sz w:val="32"/>
          <w:szCs w:val="32"/>
        </w:rPr>
        <w:t>请各省联络员按照参展产品金奖评选办法</w:t>
      </w:r>
      <w:r>
        <w:rPr>
          <w:rFonts w:hint="eastAsia" w:ascii="仿宋_GB2312" w:hAnsi="仿宋" w:eastAsia="仿宋_GB2312"/>
          <w:sz w:val="32"/>
          <w:szCs w:val="32"/>
        </w:rPr>
        <w:t>（文件另发）</w:t>
      </w:r>
      <w:r>
        <w:rPr>
          <w:rFonts w:hint="eastAsia" w:ascii="仿宋_GB2312" w:hAnsi="仿宋" w:eastAsia="仿宋_GB2312"/>
          <w:bCs/>
          <w:kern w:val="0"/>
          <w:sz w:val="32"/>
          <w:szCs w:val="32"/>
        </w:rPr>
        <w:t>要求，及时收集本省评奖候选企业申报材料，</w:t>
      </w:r>
      <w:r>
        <w:rPr>
          <w:rFonts w:hint="eastAsia" w:ascii="仿宋_GB2312" w:hAnsi="仿宋" w:eastAsia="仿宋_GB2312"/>
          <w:bCs/>
          <w:color w:val="000000"/>
          <w:kern w:val="0"/>
          <w:sz w:val="32"/>
          <w:szCs w:val="32"/>
        </w:rPr>
        <w:t>认真审核把关，并签署本省协会意见后，于9月15日前统一报送组委会办公室。</w:t>
      </w:r>
    </w:p>
    <w:p>
      <w:pPr>
        <w:spacing w:line="560" w:lineRule="exact"/>
        <w:ind w:firstLine="480" w:firstLineChars="150"/>
        <w:rPr>
          <w:rFonts w:ascii="仿宋_GB2312" w:hAnsi="仿宋" w:eastAsia="仿宋_GB2312"/>
          <w:sz w:val="32"/>
          <w:szCs w:val="32"/>
        </w:rPr>
      </w:pPr>
      <w:r>
        <w:rPr>
          <w:rFonts w:hint="eastAsia" w:ascii="仿宋_GB2312" w:hAnsi="仿宋" w:eastAsia="仿宋_GB2312"/>
          <w:bCs/>
          <w:color w:val="000000"/>
          <w:kern w:val="0"/>
          <w:sz w:val="32"/>
          <w:szCs w:val="32"/>
        </w:rPr>
        <w:t>（二）从上届展会开始，要求所有申请参评企业提交</w:t>
      </w:r>
      <w:r>
        <w:rPr>
          <w:rFonts w:hint="eastAsia" w:ascii="仿宋_GB2312" w:hAnsi="仿宋" w:eastAsia="仿宋_GB2312"/>
          <w:sz w:val="32"/>
          <w:szCs w:val="32"/>
        </w:rPr>
        <w:t>《承诺书》，对本企业所报数据和相关情况的真实性做出郑重承诺。</w:t>
      </w:r>
    </w:p>
    <w:p>
      <w:pPr>
        <w:spacing w:line="560" w:lineRule="exact"/>
        <w:ind w:firstLine="480" w:firstLineChars="150"/>
        <w:rPr>
          <w:rFonts w:ascii="仿宋_GB2312" w:hAnsi="Arial" w:eastAsia="仿宋_GB2312" w:cs="Arial"/>
          <w:sz w:val="32"/>
          <w:szCs w:val="32"/>
          <w:shd w:val="clear" w:color="auto" w:fill="FFFFFF"/>
        </w:rPr>
      </w:pPr>
      <w:r>
        <w:rPr>
          <w:rFonts w:hint="eastAsia" w:ascii="仿宋_GB2312" w:hAnsi="仿宋" w:eastAsia="仿宋_GB2312"/>
          <w:sz w:val="32"/>
          <w:szCs w:val="32"/>
        </w:rPr>
        <w:t>（三）组委会</w:t>
      </w:r>
      <w:r>
        <w:rPr>
          <w:rFonts w:hint="eastAsia" w:ascii="仿宋_GB2312" w:hAnsi="仿宋" w:eastAsia="仿宋_GB2312"/>
          <w:bCs/>
          <w:color w:val="000000"/>
          <w:kern w:val="0"/>
          <w:sz w:val="32"/>
          <w:szCs w:val="32"/>
        </w:rPr>
        <w:t>办公室将于9月底组织专家进行集中评审，确定金奖产品候选名单，于10月27日对候选产品实物（样品、样机）进行现场复审，在10月28日下午召开的金奖颁奖大会上公布评选结果并颁奖。符合参评条件的参展企业均可申请参评，组委会不收取任何参评费用。</w:t>
      </w:r>
    </w:p>
    <w:p>
      <w:pPr>
        <w:spacing w:line="560" w:lineRule="exact"/>
        <w:ind w:firstLine="640" w:firstLineChars="200"/>
        <w:rPr>
          <w:rFonts w:ascii="黑体" w:hAnsi="黑体" w:eastAsia="黑体" w:cs="Arial"/>
          <w:sz w:val="32"/>
          <w:szCs w:val="32"/>
          <w:shd w:val="clear" w:color="auto" w:fill="FFFFFF"/>
        </w:rPr>
      </w:pPr>
      <w:r>
        <w:rPr>
          <w:rFonts w:hint="eastAsia" w:ascii="黑体" w:hAnsi="黑体" w:eastAsia="黑体" w:cs="Arial"/>
          <w:sz w:val="32"/>
          <w:szCs w:val="32"/>
          <w:shd w:val="clear" w:color="auto" w:fill="FFFFFF"/>
        </w:rPr>
        <w:t>十四、加强专业观众的组织工作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秘书处将设专人负责国内外专业观众邀请工作，同时继续委托专业机构对预登记观众和到场的观众进行信息登记、满意度调查、数据分析等工作。请各省协会在做好组展工作的同时，做好本省专业观众的组织及信息汇总报送工作（详见附表3）。</w:t>
      </w:r>
    </w:p>
    <w:p>
      <w:pPr>
        <w:spacing w:line="560" w:lineRule="exact"/>
        <w:ind w:firstLine="630"/>
        <w:rPr>
          <w:rFonts w:ascii="黑体" w:hAnsi="黑体" w:eastAsia="黑体"/>
          <w:sz w:val="32"/>
          <w:szCs w:val="32"/>
        </w:rPr>
      </w:pPr>
      <w:r>
        <w:rPr>
          <w:rFonts w:hint="eastAsia" w:ascii="黑体" w:hAnsi="黑体" w:eastAsia="黑体"/>
          <w:sz w:val="32"/>
          <w:szCs w:val="32"/>
        </w:rPr>
        <w:t>十五、各省展团及大企业接待安排</w:t>
      </w:r>
    </w:p>
    <w:p>
      <w:pPr>
        <w:spacing w:line="560" w:lineRule="exact"/>
        <w:ind w:firstLine="629"/>
        <w:rPr>
          <w:rFonts w:ascii="仿宋_GB2312" w:eastAsia="仿宋_GB2312"/>
          <w:sz w:val="32"/>
          <w:szCs w:val="32"/>
        </w:rPr>
      </w:pPr>
      <w:r>
        <w:rPr>
          <w:rFonts w:hint="eastAsia" w:ascii="仿宋_GB2312" w:eastAsia="仿宋_GB2312"/>
          <w:sz w:val="32"/>
          <w:szCs w:val="32"/>
        </w:rPr>
        <w:t>本届粮油展的接待办法拟仍沿用往届惯例，组委会主任、副主任、委员，各省协会会长、副会长集中入住组委会主接待宾馆，各省参展、参观代表入住本省预定宾馆。整体接待方案拟于9月发至各省协会，接到方案后请各省联络员抓紧确定本省展团人数、房间数等报组委会秘书处，秘书处将根据各省需求情况酌情安排后通知联络员，之后由各省联络员直接与对应酒店对接。</w:t>
      </w:r>
    </w:p>
    <w:p>
      <w:pPr>
        <w:spacing w:line="560" w:lineRule="exact"/>
        <w:ind w:firstLine="629"/>
        <w:rPr>
          <w:rFonts w:ascii="仿宋_GB2312" w:eastAsia="仿宋_GB2312"/>
          <w:sz w:val="32"/>
          <w:szCs w:val="32"/>
        </w:rPr>
      </w:pPr>
    </w:p>
    <w:p>
      <w:pPr>
        <w:spacing w:line="586" w:lineRule="exact"/>
        <w:ind w:firstLine="629"/>
        <w:rPr>
          <w:rFonts w:ascii="仿宋_GB2312" w:eastAsia="仿宋_GB2312"/>
          <w:sz w:val="32"/>
          <w:szCs w:val="32"/>
        </w:rPr>
      </w:pPr>
      <w:r>
        <w:rPr>
          <w:rFonts w:hint="eastAsia" w:ascii="仿宋_GB2312" w:eastAsia="仿宋_GB2312"/>
          <w:sz w:val="32"/>
          <w:szCs w:val="32"/>
        </w:rPr>
        <w:t>附表：1. 宣传服务一览表</w:t>
      </w:r>
    </w:p>
    <w:p>
      <w:pPr>
        <w:spacing w:line="586" w:lineRule="exact"/>
        <w:ind w:firstLine="629"/>
        <w:rPr>
          <w:rFonts w:ascii="仿宋_GB2312" w:eastAsia="仿宋_GB2312"/>
          <w:sz w:val="32"/>
          <w:szCs w:val="32"/>
        </w:rPr>
      </w:pPr>
      <w:r>
        <w:rPr>
          <w:rFonts w:hint="eastAsia" w:ascii="仿宋_GB2312" w:eastAsia="仿宋_GB2312"/>
          <w:sz w:val="32"/>
          <w:szCs w:val="32"/>
        </w:rPr>
        <w:t xml:space="preserve">      2. 参展情况汇总表</w:t>
      </w:r>
    </w:p>
    <w:p>
      <w:pPr>
        <w:spacing w:line="586" w:lineRule="exact"/>
        <w:ind w:firstLine="629"/>
        <w:rPr>
          <w:rFonts w:ascii="仿宋_GB2312" w:eastAsia="仿宋_GB2312"/>
          <w:sz w:val="32"/>
          <w:szCs w:val="32"/>
        </w:rPr>
      </w:pPr>
      <w:r>
        <w:rPr>
          <w:rFonts w:hint="eastAsia" w:ascii="仿宋_GB2312" w:eastAsia="仿宋_GB2312"/>
          <w:sz w:val="32"/>
          <w:szCs w:val="32"/>
        </w:rPr>
        <w:t xml:space="preserve">      3. 专业观众信息汇总表</w:t>
      </w:r>
    </w:p>
    <w:p>
      <w:pPr>
        <w:spacing w:line="586" w:lineRule="exact"/>
        <w:rPr>
          <w:rFonts w:ascii="仿宋_GB2312" w:eastAsia="仿宋_GB2312"/>
          <w:color w:val="000000"/>
          <w:sz w:val="32"/>
          <w:szCs w:val="32"/>
        </w:rPr>
      </w:pPr>
      <w:r>
        <w:rPr>
          <w:rFonts w:ascii="仿宋_GB2312" w:eastAsia="仿宋_GB2312"/>
          <w:sz w:val="32"/>
          <w:szCs w:val="32"/>
        </w:rPr>
        <w:br w:type="page"/>
      </w:r>
      <w:r>
        <w:rPr>
          <w:rFonts w:hint="eastAsia" w:ascii="仿宋_GB2312" w:eastAsia="仿宋_GB2312"/>
          <w:color w:val="000000"/>
          <w:sz w:val="32"/>
          <w:szCs w:val="32"/>
        </w:rPr>
        <w:t>附表1</w:t>
      </w:r>
    </w:p>
    <w:p>
      <w:pPr>
        <w:rPr>
          <w:rFonts w:ascii="仿宋_GB2312" w:hAnsi="宋体" w:eastAsia="仿宋_GB2312"/>
          <w:bCs/>
          <w:spacing w:val="20"/>
          <w:szCs w:val="21"/>
        </w:rPr>
      </w:pP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第十五届中国国际粮油产品及设备技术展览会</w:t>
      </w:r>
    </w:p>
    <w:p>
      <w:pPr>
        <w:spacing w:line="560" w:lineRule="exact"/>
        <w:jc w:val="center"/>
        <w:rPr>
          <w:rFonts w:ascii="方正小标宋简体" w:eastAsia="方正小标宋简体"/>
          <w:sz w:val="36"/>
          <w:szCs w:val="36"/>
        </w:rPr>
      </w:pPr>
      <w:r>
        <w:rPr>
          <w:rFonts w:hint="eastAsia" w:ascii="方正小标宋简体" w:eastAsia="方正小标宋简体"/>
          <w:sz w:val="36"/>
          <w:szCs w:val="36"/>
        </w:rPr>
        <w:t>宣传服务一览表</w:t>
      </w:r>
    </w:p>
    <w:p>
      <w:pPr>
        <w:spacing w:line="560" w:lineRule="exact"/>
        <w:jc w:val="center"/>
        <w:rPr>
          <w:rFonts w:ascii="方正小标宋简体" w:eastAsia="方正小标宋简体"/>
          <w:sz w:val="36"/>
          <w:szCs w:val="36"/>
        </w:rPr>
      </w:pPr>
    </w:p>
    <w:p>
      <w:pPr>
        <w:spacing w:line="560" w:lineRule="exact"/>
        <w:jc w:val="center"/>
        <w:rPr>
          <w:rFonts w:ascii="方正小标宋简体" w:eastAsia="方正小标宋简体"/>
          <w:sz w:val="24"/>
          <w:szCs w:val="36"/>
        </w:rPr>
      </w:pPr>
      <w:r>
        <w:rPr>
          <w:rFonts w:hint="eastAsia" w:ascii="仿宋_GB2312" w:hAnsi="宋体" w:eastAsia="仿宋_GB2312"/>
          <w:b/>
          <w:sz w:val="36"/>
          <w:szCs w:val="30"/>
        </w:rPr>
        <w:t>会刊服务价格表</w:t>
      </w:r>
    </w:p>
    <w:tbl>
      <w:tblPr>
        <w:tblStyle w:val="10"/>
        <w:tblpPr w:leftFromText="180" w:rightFromText="180" w:vertAnchor="text" w:horzAnchor="margin" w:tblpXSpec="center" w:tblpY="314"/>
        <w:tblW w:w="947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625"/>
        <w:gridCol w:w="2625"/>
        <w:gridCol w:w="170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2517" w:type="dxa"/>
            <w:tcBorders>
              <w:top w:val="single" w:color="auto" w:sz="4" w:space="0"/>
              <w:left w:val="single" w:color="auto" w:sz="4" w:space="0"/>
            </w:tcBorders>
            <w:vAlign w:val="center"/>
          </w:tcPr>
          <w:p>
            <w:pPr>
              <w:spacing w:line="360" w:lineRule="auto"/>
              <w:jc w:val="center"/>
              <w:rPr>
                <w:rFonts w:ascii="宋体"/>
                <w:b/>
                <w:sz w:val="22"/>
                <w:szCs w:val="21"/>
              </w:rPr>
            </w:pPr>
            <w:r>
              <w:rPr>
                <w:rFonts w:hint="eastAsia" w:ascii="宋体"/>
                <w:b/>
                <w:sz w:val="22"/>
                <w:szCs w:val="21"/>
              </w:rPr>
              <w:t>项  目</w:t>
            </w:r>
          </w:p>
        </w:tc>
        <w:tc>
          <w:tcPr>
            <w:tcW w:w="2625" w:type="dxa"/>
            <w:tcBorders>
              <w:top w:val="single" w:color="auto" w:sz="4" w:space="0"/>
            </w:tcBorders>
            <w:vAlign w:val="center"/>
          </w:tcPr>
          <w:p>
            <w:pPr>
              <w:spacing w:line="360" w:lineRule="auto"/>
              <w:jc w:val="center"/>
              <w:rPr>
                <w:rFonts w:ascii="宋体"/>
                <w:b/>
                <w:sz w:val="22"/>
                <w:szCs w:val="21"/>
              </w:rPr>
            </w:pPr>
            <w:r>
              <w:rPr>
                <w:rFonts w:hint="eastAsia" w:ascii="宋体"/>
                <w:b/>
                <w:sz w:val="22"/>
                <w:szCs w:val="21"/>
              </w:rPr>
              <w:t>发布位置</w:t>
            </w:r>
          </w:p>
        </w:tc>
        <w:tc>
          <w:tcPr>
            <w:tcW w:w="2625" w:type="dxa"/>
            <w:tcBorders>
              <w:top w:val="single" w:color="auto" w:sz="4" w:space="0"/>
            </w:tcBorders>
            <w:vAlign w:val="center"/>
          </w:tcPr>
          <w:p>
            <w:pPr>
              <w:spacing w:line="360" w:lineRule="auto"/>
              <w:jc w:val="center"/>
              <w:rPr>
                <w:rFonts w:ascii="宋体"/>
                <w:b/>
                <w:sz w:val="22"/>
                <w:szCs w:val="21"/>
              </w:rPr>
            </w:pPr>
            <w:r>
              <w:rPr>
                <w:rFonts w:hint="eastAsia" w:ascii="宋体"/>
                <w:b/>
                <w:sz w:val="22"/>
                <w:szCs w:val="21"/>
              </w:rPr>
              <w:t>规  格</w:t>
            </w:r>
          </w:p>
        </w:tc>
        <w:tc>
          <w:tcPr>
            <w:tcW w:w="1707" w:type="dxa"/>
            <w:tcBorders>
              <w:top w:val="single" w:color="auto" w:sz="4" w:space="0"/>
              <w:right w:val="single" w:color="auto" w:sz="4" w:space="0"/>
            </w:tcBorders>
            <w:vAlign w:val="center"/>
          </w:tcPr>
          <w:p>
            <w:pPr>
              <w:spacing w:line="360" w:lineRule="auto"/>
              <w:jc w:val="center"/>
              <w:rPr>
                <w:rFonts w:ascii="宋体"/>
                <w:b/>
                <w:sz w:val="22"/>
                <w:szCs w:val="21"/>
              </w:rPr>
            </w:pPr>
            <w:r>
              <w:rPr>
                <w:rFonts w:hint="eastAsia" w:ascii="宋体"/>
                <w:b/>
                <w:sz w:val="22"/>
                <w:szCs w:val="21"/>
              </w:rPr>
              <w:t>价  格</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5" w:hRule="atLeast"/>
        </w:trPr>
        <w:tc>
          <w:tcPr>
            <w:tcW w:w="2517" w:type="dxa"/>
            <w:vMerge w:val="restart"/>
            <w:tcBorders>
              <w:left w:val="single" w:color="auto" w:sz="4" w:space="0"/>
            </w:tcBorders>
            <w:vAlign w:val="center"/>
          </w:tcPr>
          <w:p>
            <w:pPr>
              <w:spacing w:line="360" w:lineRule="auto"/>
              <w:jc w:val="center"/>
              <w:rPr>
                <w:rFonts w:ascii="宋体"/>
                <w:sz w:val="22"/>
                <w:szCs w:val="18"/>
                <w:highlight w:val="red"/>
              </w:rPr>
            </w:pPr>
            <w:r>
              <w:rPr>
                <w:rFonts w:ascii="宋体"/>
                <w:sz w:val="22"/>
                <w:szCs w:val="18"/>
              </w:rPr>
              <w:t>会</w:t>
            </w:r>
            <w:r>
              <w:rPr>
                <w:rFonts w:hint="eastAsia" w:ascii="宋体"/>
                <w:sz w:val="22"/>
                <w:szCs w:val="18"/>
              </w:rPr>
              <w:t xml:space="preserve">  </w:t>
            </w:r>
            <w:r>
              <w:rPr>
                <w:rFonts w:ascii="宋体"/>
                <w:sz w:val="22"/>
                <w:szCs w:val="18"/>
              </w:rPr>
              <w:t>刊</w:t>
            </w:r>
          </w:p>
        </w:tc>
        <w:tc>
          <w:tcPr>
            <w:tcW w:w="2625" w:type="dxa"/>
            <w:vAlign w:val="center"/>
          </w:tcPr>
          <w:p>
            <w:pPr>
              <w:spacing w:line="360" w:lineRule="auto"/>
              <w:jc w:val="center"/>
              <w:rPr>
                <w:rFonts w:ascii="宋体"/>
                <w:sz w:val="22"/>
                <w:szCs w:val="18"/>
              </w:rPr>
            </w:pPr>
            <w:r>
              <w:rPr>
                <w:rFonts w:hint="eastAsia" w:ascii="宋体" w:hAnsi="宋体"/>
                <w:sz w:val="22"/>
                <w:szCs w:val="18"/>
              </w:rPr>
              <w:t>封二扉页通栏</w:t>
            </w:r>
          </w:p>
        </w:tc>
        <w:tc>
          <w:tcPr>
            <w:tcW w:w="2625" w:type="dxa"/>
            <w:vAlign w:val="center"/>
          </w:tcPr>
          <w:p>
            <w:pPr>
              <w:spacing w:line="360" w:lineRule="auto"/>
              <w:ind w:firstLine="220" w:firstLineChars="100"/>
              <w:rPr>
                <w:rFonts w:ascii="宋体"/>
                <w:sz w:val="22"/>
                <w:szCs w:val="18"/>
              </w:rPr>
            </w:pPr>
            <w:r>
              <w:rPr>
                <w:rFonts w:hint="eastAsia" w:ascii="宋体" w:hAnsi="宋体"/>
                <w:sz w:val="22"/>
                <w:szCs w:val="18"/>
              </w:rPr>
              <w:t>四色，</w:t>
            </w:r>
            <w:r>
              <w:rPr>
                <w:rFonts w:ascii="宋体" w:hAnsi="宋体"/>
                <w:sz w:val="22"/>
                <w:szCs w:val="18"/>
              </w:rPr>
              <w:t>285mm</w:t>
            </w:r>
            <w:r>
              <w:rPr>
                <w:rFonts w:hint="eastAsia" w:ascii="宋体" w:hAnsi="宋体"/>
                <w:sz w:val="22"/>
                <w:szCs w:val="18"/>
              </w:rPr>
              <w:t>×</w:t>
            </w:r>
            <w:r>
              <w:rPr>
                <w:rFonts w:ascii="宋体" w:hAnsi="宋体"/>
                <w:sz w:val="22"/>
                <w:szCs w:val="18"/>
              </w:rPr>
              <w:t>2</w:t>
            </w:r>
            <w:r>
              <w:rPr>
                <w:rFonts w:hint="eastAsia" w:ascii="宋体" w:hAnsi="宋体"/>
                <w:sz w:val="22"/>
                <w:szCs w:val="18"/>
              </w:rPr>
              <w:t>1</w:t>
            </w:r>
            <w:r>
              <w:rPr>
                <w:rFonts w:ascii="宋体" w:hAnsi="宋体"/>
                <w:sz w:val="22"/>
                <w:szCs w:val="18"/>
              </w:rPr>
              <w:t>0mm</w:t>
            </w:r>
          </w:p>
        </w:tc>
        <w:tc>
          <w:tcPr>
            <w:tcW w:w="1707" w:type="dxa"/>
            <w:tcBorders>
              <w:right w:val="single" w:color="auto" w:sz="4" w:space="0"/>
            </w:tcBorders>
            <w:vAlign w:val="center"/>
          </w:tcPr>
          <w:p>
            <w:pPr>
              <w:spacing w:line="360" w:lineRule="auto"/>
              <w:jc w:val="center"/>
              <w:rPr>
                <w:rFonts w:ascii="宋体"/>
                <w:sz w:val="22"/>
                <w:szCs w:val="18"/>
              </w:rPr>
            </w:pPr>
            <w:r>
              <w:rPr>
                <w:rFonts w:ascii="宋体" w:hAnsi="宋体"/>
                <w:sz w:val="22"/>
                <w:szCs w:val="18"/>
              </w:rPr>
              <w:t>19000</w:t>
            </w:r>
            <w:r>
              <w:rPr>
                <w:rFonts w:hint="eastAsia" w:ascii="宋体" w:hAnsi="宋体"/>
                <w:bCs/>
                <w:color w:val="000000"/>
                <w:sz w:val="22"/>
              </w:rPr>
              <w:t>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0" w:hRule="atLeast"/>
        </w:trPr>
        <w:tc>
          <w:tcPr>
            <w:tcW w:w="2517" w:type="dxa"/>
            <w:vMerge w:val="continue"/>
            <w:tcBorders>
              <w:left w:val="single" w:color="auto" w:sz="4" w:space="0"/>
            </w:tcBorders>
            <w:vAlign w:val="center"/>
          </w:tcPr>
          <w:p>
            <w:pPr>
              <w:spacing w:line="360" w:lineRule="auto"/>
              <w:jc w:val="center"/>
              <w:rPr>
                <w:rFonts w:ascii="宋体"/>
                <w:sz w:val="22"/>
                <w:szCs w:val="18"/>
                <w:highlight w:val="red"/>
              </w:rPr>
            </w:pPr>
          </w:p>
        </w:tc>
        <w:tc>
          <w:tcPr>
            <w:tcW w:w="2625" w:type="dxa"/>
            <w:vAlign w:val="center"/>
          </w:tcPr>
          <w:p>
            <w:pPr>
              <w:spacing w:line="360" w:lineRule="auto"/>
              <w:jc w:val="center"/>
              <w:rPr>
                <w:rFonts w:ascii="宋体"/>
                <w:sz w:val="22"/>
                <w:szCs w:val="18"/>
              </w:rPr>
            </w:pPr>
            <w:r>
              <w:rPr>
                <w:rFonts w:hint="eastAsia" w:ascii="宋体" w:hAnsi="宋体"/>
                <w:sz w:val="22"/>
                <w:szCs w:val="18"/>
              </w:rPr>
              <w:t>封二</w:t>
            </w:r>
            <w:r>
              <w:rPr>
                <w:rFonts w:ascii="宋体" w:hAnsi="宋体"/>
                <w:sz w:val="22"/>
                <w:szCs w:val="18"/>
              </w:rPr>
              <w:t>/</w:t>
            </w:r>
            <w:r>
              <w:rPr>
                <w:rFonts w:hint="eastAsia" w:ascii="宋体" w:hAnsi="宋体"/>
                <w:sz w:val="22"/>
                <w:szCs w:val="18"/>
              </w:rPr>
              <w:t>封三整页</w:t>
            </w:r>
          </w:p>
        </w:tc>
        <w:tc>
          <w:tcPr>
            <w:tcW w:w="2625" w:type="dxa"/>
            <w:vAlign w:val="center"/>
          </w:tcPr>
          <w:p>
            <w:pPr>
              <w:spacing w:line="360" w:lineRule="auto"/>
              <w:jc w:val="center"/>
              <w:rPr>
                <w:rFonts w:ascii="宋体"/>
                <w:sz w:val="22"/>
                <w:szCs w:val="18"/>
              </w:rPr>
            </w:pPr>
            <w:r>
              <w:rPr>
                <w:rFonts w:hint="eastAsia" w:ascii="宋体" w:hAnsi="宋体"/>
                <w:sz w:val="22"/>
                <w:szCs w:val="18"/>
              </w:rPr>
              <w:t>四色，</w:t>
            </w:r>
            <w:r>
              <w:rPr>
                <w:rFonts w:ascii="宋体" w:hAnsi="宋体"/>
                <w:sz w:val="22"/>
                <w:szCs w:val="18"/>
              </w:rPr>
              <w:t>1</w:t>
            </w:r>
            <w:r>
              <w:rPr>
                <w:rFonts w:hint="eastAsia" w:ascii="宋体" w:hAnsi="宋体"/>
                <w:sz w:val="22"/>
                <w:szCs w:val="18"/>
              </w:rPr>
              <w:t>42.5</w:t>
            </w:r>
            <w:r>
              <w:rPr>
                <w:rFonts w:ascii="宋体" w:hAnsi="宋体"/>
                <w:sz w:val="22"/>
                <w:szCs w:val="18"/>
              </w:rPr>
              <w:t>mm</w:t>
            </w:r>
            <w:r>
              <w:rPr>
                <w:rFonts w:hint="eastAsia" w:ascii="宋体" w:hAnsi="宋体"/>
                <w:sz w:val="22"/>
                <w:szCs w:val="18"/>
              </w:rPr>
              <w:t>×</w:t>
            </w:r>
            <w:r>
              <w:rPr>
                <w:rFonts w:ascii="宋体" w:hAnsi="宋体"/>
                <w:sz w:val="22"/>
                <w:szCs w:val="18"/>
              </w:rPr>
              <w:t>2</w:t>
            </w:r>
            <w:r>
              <w:rPr>
                <w:rFonts w:hint="eastAsia" w:ascii="宋体" w:hAnsi="宋体"/>
                <w:sz w:val="22"/>
                <w:szCs w:val="18"/>
              </w:rPr>
              <w:t>1</w:t>
            </w:r>
            <w:r>
              <w:rPr>
                <w:rFonts w:ascii="宋体" w:hAnsi="宋体"/>
                <w:sz w:val="22"/>
                <w:szCs w:val="18"/>
              </w:rPr>
              <w:t>0mm</w:t>
            </w:r>
          </w:p>
        </w:tc>
        <w:tc>
          <w:tcPr>
            <w:tcW w:w="1707" w:type="dxa"/>
            <w:tcBorders>
              <w:right w:val="single" w:color="auto" w:sz="4" w:space="0"/>
            </w:tcBorders>
            <w:vAlign w:val="center"/>
          </w:tcPr>
          <w:p>
            <w:pPr>
              <w:spacing w:line="360" w:lineRule="auto"/>
              <w:jc w:val="center"/>
              <w:rPr>
                <w:rFonts w:ascii="宋体"/>
                <w:sz w:val="22"/>
                <w:szCs w:val="18"/>
              </w:rPr>
            </w:pPr>
            <w:r>
              <w:rPr>
                <w:rFonts w:ascii="宋体" w:hAnsi="宋体"/>
                <w:sz w:val="22"/>
                <w:szCs w:val="18"/>
              </w:rPr>
              <w:t>12000/11000</w:t>
            </w:r>
            <w:r>
              <w:rPr>
                <w:rFonts w:hint="eastAsia" w:ascii="宋体" w:hAnsi="宋体"/>
                <w:bCs/>
                <w:color w:val="000000"/>
                <w:sz w:val="22"/>
              </w:rPr>
              <w:t>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1" w:hRule="atLeast"/>
        </w:trPr>
        <w:tc>
          <w:tcPr>
            <w:tcW w:w="2517" w:type="dxa"/>
            <w:vMerge w:val="continue"/>
            <w:tcBorders>
              <w:left w:val="single" w:color="auto" w:sz="4" w:space="0"/>
            </w:tcBorders>
            <w:vAlign w:val="center"/>
          </w:tcPr>
          <w:p>
            <w:pPr>
              <w:spacing w:line="360" w:lineRule="auto"/>
              <w:jc w:val="center"/>
              <w:rPr>
                <w:rFonts w:ascii="宋体"/>
                <w:sz w:val="22"/>
                <w:szCs w:val="18"/>
                <w:highlight w:val="red"/>
              </w:rPr>
            </w:pPr>
          </w:p>
        </w:tc>
        <w:tc>
          <w:tcPr>
            <w:tcW w:w="2625" w:type="dxa"/>
            <w:vAlign w:val="center"/>
          </w:tcPr>
          <w:p>
            <w:pPr>
              <w:spacing w:line="360" w:lineRule="auto"/>
              <w:jc w:val="center"/>
              <w:rPr>
                <w:rFonts w:ascii="宋体"/>
                <w:sz w:val="22"/>
                <w:szCs w:val="18"/>
              </w:rPr>
            </w:pPr>
            <w:r>
              <w:rPr>
                <w:rFonts w:hint="eastAsia" w:ascii="宋体" w:hAnsi="宋体"/>
                <w:sz w:val="22"/>
                <w:szCs w:val="18"/>
              </w:rPr>
              <w:t>扉页</w:t>
            </w:r>
          </w:p>
        </w:tc>
        <w:tc>
          <w:tcPr>
            <w:tcW w:w="2625" w:type="dxa"/>
            <w:vAlign w:val="center"/>
          </w:tcPr>
          <w:p>
            <w:pPr>
              <w:spacing w:line="360" w:lineRule="auto"/>
              <w:jc w:val="center"/>
              <w:rPr>
                <w:rFonts w:ascii="宋体"/>
                <w:sz w:val="22"/>
                <w:szCs w:val="18"/>
              </w:rPr>
            </w:pPr>
            <w:r>
              <w:rPr>
                <w:rFonts w:hint="eastAsia" w:ascii="宋体" w:hAnsi="宋体"/>
                <w:sz w:val="22"/>
                <w:szCs w:val="18"/>
              </w:rPr>
              <w:t>四色，</w:t>
            </w:r>
            <w:r>
              <w:rPr>
                <w:rFonts w:ascii="宋体" w:hAnsi="宋体"/>
                <w:sz w:val="22"/>
                <w:szCs w:val="18"/>
              </w:rPr>
              <w:t>1</w:t>
            </w:r>
            <w:r>
              <w:rPr>
                <w:rFonts w:hint="eastAsia" w:ascii="宋体" w:hAnsi="宋体"/>
                <w:sz w:val="22"/>
                <w:szCs w:val="18"/>
              </w:rPr>
              <w:t>42.5</w:t>
            </w:r>
            <w:r>
              <w:rPr>
                <w:rFonts w:ascii="宋体" w:hAnsi="宋体"/>
                <w:sz w:val="22"/>
                <w:szCs w:val="18"/>
              </w:rPr>
              <w:t>mm</w:t>
            </w:r>
            <w:r>
              <w:rPr>
                <w:rFonts w:hint="eastAsia" w:ascii="宋体" w:hAnsi="宋体"/>
                <w:sz w:val="22"/>
                <w:szCs w:val="18"/>
              </w:rPr>
              <w:t>×</w:t>
            </w:r>
            <w:r>
              <w:rPr>
                <w:rFonts w:ascii="宋体" w:hAnsi="宋体"/>
                <w:sz w:val="22"/>
                <w:szCs w:val="18"/>
              </w:rPr>
              <w:t>2</w:t>
            </w:r>
            <w:r>
              <w:rPr>
                <w:rFonts w:hint="eastAsia" w:ascii="宋体" w:hAnsi="宋体"/>
                <w:sz w:val="22"/>
                <w:szCs w:val="18"/>
              </w:rPr>
              <w:t>1</w:t>
            </w:r>
            <w:r>
              <w:rPr>
                <w:rFonts w:ascii="宋体" w:hAnsi="宋体"/>
                <w:sz w:val="22"/>
                <w:szCs w:val="18"/>
              </w:rPr>
              <w:t>0mm</w:t>
            </w:r>
          </w:p>
        </w:tc>
        <w:tc>
          <w:tcPr>
            <w:tcW w:w="1707" w:type="dxa"/>
            <w:tcBorders>
              <w:right w:val="single" w:color="auto" w:sz="4" w:space="0"/>
            </w:tcBorders>
            <w:vAlign w:val="center"/>
          </w:tcPr>
          <w:p>
            <w:pPr>
              <w:spacing w:line="360" w:lineRule="auto"/>
              <w:jc w:val="center"/>
              <w:rPr>
                <w:rFonts w:ascii="宋体"/>
                <w:sz w:val="22"/>
                <w:szCs w:val="18"/>
              </w:rPr>
            </w:pPr>
            <w:r>
              <w:rPr>
                <w:rFonts w:ascii="宋体" w:hAnsi="宋体"/>
                <w:sz w:val="22"/>
                <w:szCs w:val="18"/>
              </w:rPr>
              <w:t>9000</w:t>
            </w:r>
            <w:r>
              <w:rPr>
                <w:rFonts w:hint="eastAsia" w:ascii="宋体" w:hAnsi="宋体"/>
                <w:bCs/>
                <w:color w:val="000000"/>
                <w:sz w:val="22"/>
              </w:rPr>
              <w:t>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3" w:hRule="atLeast"/>
        </w:trPr>
        <w:tc>
          <w:tcPr>
            <w:tcW w:w="2517" w:type="dxa"/>
            <w:vMerge w:val="continue"/>
            <w:tcBorders>
              <w:left w:val="single" w:color="auto" w:sz="4" w:space="0"/>
            </w:tcBorders>
            <w:vAlign w:val="center"/>
          </w:tcPr>
          <w:p>
            <w:pPr>
              <w:spacing w:line="360" w:lineRule="auto"/>
              <w:jc w:val="center"/>
              <w:rPr>
                <w:rFonts w:ascii="宋体"/>
                <w:sz w:val="22"/>
                <w:szCs w:val="18"/>
                <w:highlight w:val="red"/>
              </w:rPr>
            </w:pPr>
          </w:p>
        </w:tc>
        <w:tc>
          <w:tcPr>
            <w:tcW w:w="2625" w:type="dxa"/>
            <w:vAlign w:val="center"/>
          </w:tcPr>
          <w:p>
            <w:pPr>
              <w:spacing w:line="360" w:lineRule="auto"/>
              <w:jc w:val="center"/>
              <w:rPr>
                <w:rFonts w:ascii="宋体"/>
                <w:sz w:val="22"/>
                <w:szCs w:val="18"/>
              </w:rPr>
            </w:pPr>
            <w:r>
              <w:rPr>
                <w:rFonts w:hint="eastAsia" w:ascii="宋体" w:hAnsi="宋体"/>
                <w:sz w:val="22"/>
                <w:szCs w:val="18"/>
              </w:rPr>
              <w:t>内页整页</w:t>
            </w:r>
          </w:p>
        </w:tc>
        <w:tc>
          <w:tcPr>
            <w:tcW w:w="2625" w:type="dxa"/>
            <w:vAlign w:val="center"/>
          </w:tcPr>
          <w:p>
            <w:pPr>
              <w:spacing w:line="360" w:lineRule="auto"/>
              <w:jc w:val="center"/>
              <w:rPr>
                <w:rFonts w:ascii="宋体"/>
                <w:sz w:val="22"/>
                <w:szCs w:val="18"/>
              </w:rPr>
            </w:pPr>
            <w:r>
              <w:rPr>
                <w:rFonts w:hint="eastAsia" w:ascii="宋体" w:hAnsi="宋体"/>
                <w:sz w:val="22"/>
                <w:szCs w:val="18"/>
              </w:rPr>
              <w:t>四色，</w:t>
            </w:r>
            <w:r>
              <w:rPr>
                <w:rFonts w:ascii="宋体" w:hAnsi="宋体"/>
                <w:sz w:val="22"/>
                <w:szCs w:val="18"/>
              </w:rPr>
              <w:t>1</w:t>
            </w:r>
            <w:r>
              <w:rPr>
                <w:rFonts w:hint="eastAsia" w:ascii="宋体" w:hAnsi="宋体"/>
                <w:sz w:val="22"/>
                <w:szCs w:val="18"/>
              </w:rPr>
              <w:t>42.5</w:t>
            </w:r>
            <w:r>
              <w:rPr>
                <w:rFonts w:ascii="宋体" w:hAnsi="宋体"/>
                <w:sz w:val="22"/>
                <w:szCs w:val="18"/>
              </w:rPr>
              <w:t>mm</w:t>
            </w:r>
            <w:r>
              <w:rPr>
                <w:rFonts w:hint="eastAsia" w:ascii="宋体" w:hAnsi="宋体"/>
                <w:sz w:val="22"/>
                <w:szCs w:val="18"/>
              </w:rPr>
              <w:t>×</w:t>
            </w:r>
            <w:r>
              <w:rPr>
                <w:rFonts w:ascii="宋体" w:hAnsi="宋体"/>
                <w:sz w:val="22"/>
                <w:szCs w:val="18"/>
              </w:rPr>
              <w:t>2</w:t>
            </w:r>
            <w:r>
              <w:rPr>
                <w:rFonts w:hint="eastAsia" w:ascii="宋体" w:hAnsi="宋体"/>
                <w:sz w:val="22"/>
                <w:szCs w:val="18"/>
              </w:rPr>
              <w:t>1</w:t>
            </w:r>
            <w:r>
              <w:rPr>
                <w:rFonts w:ascii="宋体" w:hAnsi="宋体"/>
                <w:sz w:val="22"/>
                <w:szCs w:val="18"/>
              </w:rPr>
              <w:t>0mm</w:t>
            </w:r>
          </w:p>
        </w:tc>
        <w:tc>
          <w:tcPr>
            <w:tcW w:w="1707" w:type="dxa"/>
            <w:tcBorders>
              <w:right w:val="single" w:color="auto" w:sz="4" w:space="0"/>
            </w:tcBorders>
            <w:vAlign w:val="center"/>
          </w:tcPr>
          <w:p>
            <w:pPr>
              <w:spacing w:line="360" w:lineRule="auto"/>
              <w:jc w:val="center"/>
              <w:rPr>
                <w:rFonts w:ascii="宋体"/>
                <w:sz w:val="22"/>
                <w:szCs w:val="18"/>
              </w:rPr>
            </w:pPr>
            <w:r>
              <w:rPr>
                <w:rFonts w:ascii="宋体" w:hAnsi="宋体"/>
                <w:sz w:val="22"/>
                <w:szCs w:val="18"/>
              </w:rPr>
              <w:t>6000</w:t>
            </w:r>
            <w:r>
              <w:rPr>
                <w:rFonts w:hint="eastAsia" w:ascii="宋体" w:hAnsi="宋体"/>
                <w:bCs/>
                <w:color w:val="000000"/>
                <w:sz w:val="22"/>
              </w:rPr>
              <w:t>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1" w:hRule="atLeast"/>
        </w:trPr>
        <w:tc>
          <w:tcPr>
            <w:tcW w:w="2517" w:type="dxa"/>
            <w:vMerge w:val="continue"/>
            <w:tcBorders>
              <w:left w:val="single" w:color="auto" w:sz="4" w:space="0"/>
            </w:tcBorders>
            <w:vAlign w:val="center"/>
          </w:tcPr>
          <w:p>
            <w:pPr>
              <w:spacing w:line="360" w:lineRule="auto"/>
              <w:jc w:val="center"/>
              <w:rPr>
                <w:rFonts w:ascii="宋体"/>
                <w:sz w:val="22"/>
                <w:szCs w:val="18"/>
                <w:highlight w:val="red"/>
              </w:rPr>
            </w:pPr>
          </w:p>
        </w:tc>
        <w:tc>
          <w:tcPr>
            <w:tcW w:w="2625" w:type="dxa"/>
            <w:vAlign w:val="center"/>
          </w:tcPr>
          <w:p>
            <w:pPr>
              <w:spacing w:line="360" w:lineRule="auto"/>
              <w:jc w:val="center"/>
              <w:rPr>
                <w:rFonts w:ascii="宋体"/>
                <w:sz w:val="22"/>
                <w:szCs w:val="18"/>
              </w:rPr>
            </w:pPr>
            <w:r>
              <w:rPr>
                <w:rFonts w:hint="eastAsia" w:ascii="宋体" w:hAnsi="宋体"/>
                <w:sz w:val="22"/>
                <w:szCs w:val="18"/>
              </w:rPr>
              <w:t>封底整页</w:t>
            </w:r>
          </w:p>
        </w:tc>
        <w:tc>
          <w:tcPr>
            <w:tcW w:w="2625" w:type="dxa"/>
            <w:vAlign w:val="center"/>
          </w:tcPr>
          <w:p>
            <w:pPr>
              <w:spacing w:line="360" w:lineRule="auto"/>
              <w:jc w:val="center"/>
              <w:rPr>
                <w:rFonts w:ascii="宋体"/>
                <w:sz w:val="22"/>
                <w:szCs w:val="18"/>
              </w:rPr>
            </w:pPr>
            <w:r>
              <w:rPr>
                <w:rFonts w:hint="eastAsia" w:ascii="宋体" w:hAnsi="宋体"/>
                <w:sz w:val="22"/>
                <w:szCs w:val="18"/>
              </w:rPr>
              <w:t>四色，</w:t>
            </w:r>
            <w:r>
              <w:rPr>
                <w:rFonts w:ascii="宋体" w:hAnsi="宋体"/>
                <w:sz w:val="22"/>
                <w:szCs w:val="18"/>
              </w:rPr>
              <w:t>1</w:t>
            </w:r>
            <w:r>
              <w:rPr>
                <w:rFonts w:hint="eastAsia" w:ascii="宋体" w:hAnsi="宋体"/>
                <w:sz w:val="22"/>
                <w:szCs w:val="18"/>
              </w:rPr>
              <w:t>42.5</w:t>
            </w:r>
            <w:r>
              <w:rPr>
                <w:rFonts w:ascii="宋体" w:hAnsi="宋体"/>
                <w:sz w:val="22"/>
                <w:szCs w:val="18"/>
              </w:rPr>
              <w:t>mm</w:t>
            </w:r>
            <w:r>
              <w:rPr>
                <w:rFonts w:hint="eastAsia" w:ascii="宋体" w:hAnsi="宋体"/>
                <w:sz w:val="22"/>
                <w:szCs w:val="18"/>
              </w:rPr>
              <w:t>×</w:t>
            </w:r>
            <w:r>
              <w:rPr>
                <w:rFonts w:ascii="宋体" w:hAnsi="宋体"/>
                <w:sz w:val="22"/>
                <w:szCs w:val="18"/>
              </w:rPr>
              <w:t>2</w:t>
            </w:r>
            <w:r>
              <w:rPr>
                <w:rFonts w:hint="eastAsia" w:ascii="宋体" w:hAnsi="宋体"/>
                <w:sz w:val="22"/>
                <w:szCs w:val="18"/>
              </w:rPr>
              <w:t>1</w:t>
            </w:r>
            <w:r>
              <w:rPr>
                <w:rFonts w:ascii="宋体" w:hAnsi="宋体"/>
                <w:sz w:val="22"/>
                <w:szCs w:val="18"/>
              </w:rPr>
              <w:t>0mm</w:t>
            </w:r>
          </w:p>
        </w:tc>
        <w:tc>
          <w:tcPr>
            <w:tcW w:w="1707" w:type="dxa"/>
            <w:tcBorders>
              <w:right w:val="single" w:color="auto" w:sz="4" w:space="0"/>
            </w:tcBorders>
            <w:vAlign w:val="center"/>
          </w:tcPr>
          <w:p>
            <w:pPr>
              <w:spacing w:line="360" w:lineRule="auto"/>
              <w:jc w:val="center"/>
              <w:rPr>
                <w:rFonts w:ascii="宋体"/>
                <w:sz w:val="22"/>
                <w:szCs w:val="18"/>
              </w:rPr>
            </w:pPr>
            <w:r>
              <w:rPr>
                <w:rFonts w:ascii="宋体" w:hAnsi="宋体"/>
                <w:sz w:val="22"/>
                <w:szCs w:val="18"/>
              </w:rPr>
              <w:t>17000</w:t>
            </w:r>
            <w:r>
              <w:rPr>
                <w:rFonts w:hint="eastAsia" w:ascii="宋体" w:hAnsi="宋体"/>
                <w:bCs/>
                <w:color w:val="000000"/>
                <w:sz w:val="22"/>
              </w:rPr>
              <w:t>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trPr>
        <w:tc>
          <w:tcPr>
            <w:tcW w:w="2517" w:type="dxa"/>
            <w:vMerge w:val="continue"/>
            <w:tcBorders>
              <w:left w:val="single" w:color="auto" w:sz="4" w:space="0"/>
              <w:bottom w:val="single" w:color="auto" w:sz="4" w:space="0"/>
            </w:tcBorders>
            <w:vAlign w:val="center"/>
          </w:tcPr>
          <w:p>
            <w:pPr>
              <w:spacing w:line="360" w:lineRule="auto"/>
              <w:jc w:val="center"/>
              <w:rPr>
                <w:rFonts w:ascii="宋体"/>
                <w:sz w:val="22"/>
                <w:szCs w:val="18"/>
                <w:highlight w:val="red"/>
              </w:rPr>
            </w:pPr>
          </w:p>
        </w:tc>
        <w:tc>
          <w:tcPr>
            <w:tcW w:w="2625" w:type="dxa"/>
            <w:tcBorders>
              <w:bottom w:val="single" w:color="auto" w:sz="4" w:space="0"/>
            </w:tcBorders>
            <w:vAlign w:val="center"/>
          </w:tcPr>
          <w:p>
            <w:pPr>
              <w:spacing w:line="360" w:lineRule="auto"/>
              <w:jc w:val="center"/>
              <w:rPr>
                <w:rFonts w:ascii="宋体"/>
                <w:sz w:val="22"/>
                <w:szCs w:val="18"/>
              </w:rPr>
            </w:pPr>
            <w:r>
              <w:rPr>
                <w:rFonts w:hint="eastAsia" w:ascii="宋体" w:hAnsi="宋体"/>
                <w:sz w:val="22"/>
                <w:szCs w:val="18"/>
              </w:rPr>
              <w:t>非参展企业简介</w:t>
            </w:r>
          </w:p>
        </w:tc>
        <w:tc>
          <w:tcPr>
            <w:tcW w:w="2625" w:type="dxa"/>
            <w:tcBorders>
              <w:bottom w:val="single" w:color="auto" w:sz="4" w:space="0"/>
            </w:tcBorders>
            <w:vAlign w:val="center"/>
          </w:tcPr>
          <w:p>
            <w:pPr>
              <w:spacing w:line="360" w:lineRule="auto"/>
              <w:jc w:val="center"/>
              <w:rPr>
                <w:rFonts w:ascii="宋体"/>
                <w:sz w:val="22"/>
                <w:szCs w:val="18"/>
              </w:rPr>
            </w:pPr>
            <w:r>
              <w:rPr>
                <w:rFonts w:hint="eastAsia" w:ascii="宋体" w:hAnsi="宋体"/>
                <w:sz w:val="22"/>
                <w:szCs w:val="18"/>
              </w:rPr>
              <w:t>单黑内页，3</w:t>
            </w:r>
            <w:r>
              <w:rPr>
                <w:rFonts w:ascii="宋体" w:hAnsi="宋体"/>
                <w:sz w:val="22"/>
                <w:szCs w:val="18"/>
              </w:rPr>
              <w:t>00</w:t>
            </w:r>
            <w:r>
              <w:rPr>
                <w:rFonts w:hint="eastAsia" w:ascii="宋体" w:hAnsi="宋体"/>
                <w:sz w:val="22"/>
                <w:szCs w:val="18"/>
              </w:rPr>
              <w:t>字以内</w:t>
            </w:r>
          </w:p>
        </w:tc>
        <w:tc>
          <w:tcPr>
            <w:tcW w:w="1707" w:type="dxa"/>
            <w:tcBorders>
              <w:bottom w:val="single" w:color="auto" w:sz="4" w:space="0"/>
              <w:right w:val="single" w:color="auto" w:sz="4" w:space="0"/>
            </w:tcBorders>
            <w:vAlign w:val="center"/>
          </w:tcPr>
          <w:p>
            <w:pPr>
              <w:spacing w:line="360" w:lineRule="auto"/>
              <w:jc w:val="center"/>
              <w:rPr>
                <w:rFonts w:ascii="宋体"/>
                <w:sz w:val="22"/>
                <w:szCs w:val="18"/>
              </w:rPr>
            </w:pPr>
            <w:r>
              <w:rPr>
                <w:rFonts w:ascii="宋体" w:hAnsi="宋体"/>
                <w:sz w:val="22"/>
                <w:szCs w:val="18"/>
              </w:rPr>
              <w:t>1000</w:t>
            </w:r>
            <w:r>
              <w:rPr>
                <w:rFonts w:hint="eastAsia" w:ascii="宋体" w:hAnsi="宋体"/>
                <w:bCs/>
                <w:color w:val="000000"/>
                <w:sz w:val="22"/>
              </w:rPr>
              <w:t>元</w:t>
            </w:r>
          </w:p>
        </w:tc>
      </w:tr>
    </w:tbl>
    <w:p>
      <w:pPr>
        <w:spacing w:line="600" w:lineRule="exact"/>
        <w:jc w:val="center"/>
        <w:rPr>
          <w:rFonts w:ascii="仿宋_GB2312" w:eastAsia="仿宋_GB2312"/>
          <w:b/>
          <w:sz w:val="32"/>
          <w:szCs w:val="30"/>
        </w:rPr>
      </w:pPr>
    </w:p>
    <w:p>
      <w:pPr>
        <w:spacing w:line="600" w:lineRule="exact"/>
        <w:jc w:val="center"/>
        <w:rPr>
          <w:rFonts w:ascii="仿宋_GB2312" w:eastAsia="仿宋_GB2312"/>
          <w:b/>
          <w:sz w:val="36"/>
          <w:szCs w:val="30"/>
        </w:rPr>
      </w:pPr>
      <w:r>
        <w:rPr>
          <w:rFonts w:hint="eastAsia" w:ascii="仿宋_GB2312" w:eastAsia="仿宋_GB2312"/>
          <w:b/>
          <w:sz w:val="36"/>
          <w:szCs w:val="30"/>
        </w:rPr>
        <w:t>综合服务价格表</w:t>
      </w:r>
    </w:p>
    <w:p>
      <w:pPr>
        <w:spacing w:line="600" w:lineRule="exact"/>
        <w:jc w:val="center"/>
        <w:rPr>
          <w:rFonts w:ascii="仿宋_GB2312" w:eastAsia="仿宋_GB2312"/>
          <w:b/>
          <w:sz w:val="36"/>
          <w:szCs w:val="30"/>
        </w:rPr>
      </w:pPr>
    </w:p>
    <w:tbl>
      <w:tblPr>
        <w:tblStyle w:val="10"/>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4"/>
        <w:gridCol w:w="1417"/>
        <w:gridCol w:w="1113"/>
        <w:gridCol w:w="243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2774" w:type="dxa"/>
          </w:tcPr>
          <w:p>
            <w:pPr>
              <w:spacing w:line="560" w:lineRule="exact"/>
              <w:ind w:firstLine="221" w:firstLineChars="100"/>
              <w:jc w:val="center"/>
              <w:rPr>
                <w:rFonts w:ascii="宋体"/>
                <w:b/>
                <w:sz w:val="22"/>
                <w:szCs w:val="21"/>
              </w:rPr>
            </w:pPr>
            <w:r>
              <w:rPr>
                <w:rFonts w:hint="eastAsia" w:ascii="宋体"/>
                <w:b/>
                <w:sz w:val="22"/>
                <w:szCs w:val="21"/>
              </w:rPr>
              <w:t>项  目</w:t>
            </w:r>
          </w:p>
        </w:tc>
        <w:tc>
          <w:tcPr>
            <w:tcW w:w="1417" w:type="dxa"/>
          </w:tcPr>
          <w:p>
            <w:pPr>
              <w:spacing w:line="560" w:lineRule="exact"/>
              <w:jc w:val="center"/>
              <w:rPr>
                <w:rFonts w:ascii="宋体"/>
                <w:b/>
                <w:sz w:val="22"/>
                <w:szCs w:val="21"/>
              </w:rPr>
            </w:pPr>
            <w:r>
              <w:rPr>
                <w:rFonts w:hint="eastAsia" w:ascii="宋体"/>
                <w:b/>
                <w:sz w:val="22"/>
                <w:szCs w:val="21"/>
              </w:rPr>
              <w:t>发布位置</w:t>
            </w:r>
          </w:p>
        </w:tc>
        <w:tc>
          <w:tcPr>
            <w:tcW w:w="1113" w:type="dxa"/>
          </w:tcPr>
          <w:p>
            <w:pPr>
              <w:spacing w:line="560" w:lineRule="exact"/>
              <w:jc w:val="center"/>
              <w:rPr>
                <w:rFonts w:ascii="宋体"/>
                <w:b/>
                <w:sz w:val="22"/>
                <w:szCs w:val="21"/>
              </w:rPr>
            </w:pPr>
            <w:r>
              <w:rPr>
                <w:rFonts w:hint="eastAsia" w:ascii="宋体"/>
                <w:b/>
                <w:sz w:val="22"/>
                <w:szCs w:val="21"/>
              </w:rPr>
              <w:t>数  量</w:t>
            </w:r>
          </w:p>
        </w:tc>
        <w:tc>
          <w:tcPr>
            <w:tcW w:w="2431" w:type="dxa"/>
          </w:tcPr>
          <w:p>
            <w:pPr>
              <w:spacing w:line="560" w:lineRule="exact"/>
              <w:jc w:val="center"/>
              <w:rPr>
                <w:rFonts w:ascii="宋体"/>
                <w:b/>
                <w:sz w:val="22"/>
                <w:szCs w:val="21"/>
              </w:rPr>
            </w:pPr>
            <w:r>
              <w:rPr>
                <w:rFonts w:hint="eastAsia" w:ascii="宋体"/>
                <w:b/>
                <w:sz w:val="22"/>
                <w:szCs w:val="21"/>
              </w:rPr>
              <w:t>规  格</w:t>
            </w:r>
          </w:p>
        </w:tc>
        <w:tc>
          <w:tcPr>
            <w:tcW w:w="1559" w:type="dxa"/>
          </w:tcPr>
          <w:p>
            <w:pPr>
              <w:spacing w:line="560" w:lineRule="exact"/>
              <w:jc w:val="center"/>
              <w:rPr>
                <w:rFonts w:ascii="宋体"/>
                <w:b/>
                <w:sz w:val="22"/>
                <w:szCs w:val="21"/>
              </w:rPr>
            </w:pPr>
            <w:r>
              <w:rPr>
                <w:rFonts w:hint="eastAsia" w:ascii="宋体"/>
                <w:b/>
                <w:sz w:val="22"/>
                <w:szCs w:val="21"/>
              </w:rPr>
              <w:t>价  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74" w:type="dxa"/>
          </w:tcPr>
          <w:p>
            <w:pPr>
              <w:spacing w:line="560" w:lineRule="exact"/>
              <w:jc w:val="center"/>
              <w:rPr>
                <w:rFonts w:ascii="宋体" w:hAnsi="宋体"/>
                <w:bCs/>
                <w:color w:val="000000"/>
                <w:sz w:val="22"/>
              </w:rPr>
            </w:pPr>
            <w:r>
              <w:rPr>
                <w:rFonts w:hint="eastAsia" w:ascii="宋体" w:hAnsi="宋体"/>
                <w:bCs/>
                <w:color w:val="000000"/>
                <w:sz w:val="22"/>
              </w:rPr>
              <w:t>参展证、记者证、工作证</w:t>
            </w:r>
          </w:p>
        </w:tc>
        <w:tc>
          <w:tcPr>
            <w:tcW w:w="1417" w:type="dxa"/>
          </w:tcPr>
          <w:p>
            <w:pPr>
              <w:spacing w:line="560" w:lineRule="exact"/>
              <w:jc w:val="center"/>
              <w:rPr>
                <w:rFonts w:ascii="宋体" w:hAnsi="宋体"/>
                <w:bCs/>
                <w:color w:val="000000"/>
                <w:sz w:val="22"/>
              </w:rPr>
            </w:pPr>
            <w:r>
              <w:rPr>
                <w:rFonts w:hint="eastAsia" w:ascii="宋体" w:hAnsi="宋体"/>
                <w:bCs/>
                <w:color w:val="000000"/>
                <w:sz w:val="22"/>
              </w:rPr>
              <w:t>背面广告</w:t>
            </w:r>
          </w:p>
        </w:tc>
        <w:tc>
          <w:tcPr>
            <w:tcW w:w="1113" w:type="dxa"/>
          </w:tcPr>
          <w:p>
            <w:pPr>
              <w:spacing w:line="560" w:lineRule="exact"/>
              <w:jc w:val="center"/>
              <w:rPr>
                <w:rFonts w:ascii="宋体" w:hAnsi="宋体"/>
                <w:bCs/>
                <w:color w:val="000000"/>
                <w:sz w:val="22"/>
              </w:rPr>
            </w:pPr>
            <w:r>
              <w:rPr>
                <w:rFonts w:hint="eastAsia" w:ascii="宋体" w:hAnsi="宋体"/>
                <w:bCs/>
                <w:color w:val="000000"/>
                <w:sz w:val="22"/>
              </w:rPr>
              <w:t>2000个</w:t>
            </w:r>
          </w:p>
        </w:tc>
        <w:tc>
          <w:tcPr>
            <w:tcW w:w="2431" w:type="dxa"/>
          </w:tcPr>
          <w:p>
            <w:pPr>
              <w:spacing w:line="560" w:lineRule="exact"/>
              <w:jc w:val="center"/>
              <w:rPr>
                <w:rFonts w:ascii="宋体" w:hAnsi="宋体"/>
                <w:bCs/>
                <w:color w:val="000000"/>
                <w:sz w:val="22"/>
              </w:rPr>
            </w:pPr>
            <w:r>
              <w:rPr>
                <w:rFonts w:hint="eastAsia" w:ascii="宋体" w:hAnsi="宋体"/>
                <w:bCs/>
                <w:color w:val="000000"/>
                <w:sz w:val="22"/>
              </w:rPr>
              <w:t>待定</w:t>
            </w:r>
          </w:p>
        </w:tc>
        <w:tc>
          <w:tcPr>
            <w:tcW w:w="1559" w:type="dxa"/>
          </w:tcPr>
          <w:p>
            <w:pPr>
              <w:spacing w:line="560" w:lineRule="exact"/>
              <w:jc w:val="center"/>
              <w:rPr>
                <w:rFonts w:ascii="宋体" w:hAnsi="宋体"/>
                <w:bCs/>
                <w:color w:val="000000"/>
                <w:sz w:val="22"/>
              </w:rPr>
            </w:pPr>
            <w:r>
              <w:rPr>
                <w:rFonts w:hint="eastAsia" w:ascii="宋体" w:hAnsi="宋体"/>
                <w:bCs/>
                <w:color w:val="000000"/>
                <w:sz w:val="22"/>
              </w:rPr>
              <w:t>10000元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74" w:type="dxa"/>
          </w:tcPr>
          <w:p>
            <w:pPr>
              <w:spacing w:line="560" w:lineRule="exact"/>
              <w:jc w:val="center"/>
              <w:rPr>
                <w:rFonts w:ascii="宋体" w:hAnsi="宋体"/>
                <w:bCs/>
                <w:color w:val="000000"/>
                <w:sz w:val="22"/>
              </w:rPr>
            </w:pPr>
            <w:r>
              <w:rPr>
                <w:rFonts w:hint="eastAsia" w:ascii="宋体" w:hAnsi="宋体"/>
                <w:bCs/>
                <w:color w:val="000000"/>
                <w:sz w:val="22"/>
              </w:rPr>
              <w:t>手提袋广告</w:t>
            </w:r>
          </w:p>
        </w:tc>
        <w:tc>
          <w:tcPr>
            <w:tcW w:w="1417" w:type="dxa"/>
          </w:tcPr>
          <w:p>
            <w:pPr>
              <w:spacing w:line="560" w:lineRule="exact"/>
              <w:jc w:val="center"/>
              <w:rPr>
                <w:rFonts w:ascii="宋体" w:hAnsi="宋体"/>
                <w:bCs/>
                <w:color w:val="000000"/>
                <w:sz w:val="22"/>
              </w:rPr>
            </w:pPr>
            <w:r>
              <w:rPr>
                <w:rFonts w:hint="eastAsia" w:ascii="宋体" w:hAnsi="宋体"/>
                <w:bCs/>
                <w:color w:val="000000"/>
                <w:sz w:val="22"/>
              </w:rPr>
              <w:t>单面广告</w:t>
            </w:r>
          </w:p>
        </w:tc>
        <w:tc>
          <w:tcPr>
            <w:tcW w:w="1113" w:type="dxa"/>
          </w:tcPr>
          <w:p>
            <w:pPr>
              <w:spacing w:line="560" w:lineRule="exact"/>
              <w:jc w:val="center"/>
              <w:rPr>
                <w:rFonts w:ascii="宋体" w:hAnsi="宋体"/>
                <w:bCs/>
                <w:color w:val="000000"/>
                <w:sz w:val="22"/>
              </w:rPr>
            </w:pPr>
            <w:r>
              <w:rPr>
                <w:rFonts w:hint="eastAsia" w:ascii="宋体" w:hAnsi="宋体"/>
                <w:bCs/>
                <w:color w:val="000000"/>
                <w:sz w:val="22"/>
              </w:rPr>
              <w:t>2000个</w:t>
            </w:r>
          </w:p>
        </w:tc>
        <w:tc>
          <w:tcPr>
            <w:tcW w:w="2431" w:type="dxa"/>
          </w:tcPr>
          <w:p>
            <w:pPr>
              <w:spacing w:line="560" w:lineRule="exact"/>
              <w:jc w:val="center"/>
              <w:rPr>
                <w:rFonts w:ascii="宋体" w:hAnsi="宋体"/>
                <w:bCs/>
                <w:color w:val="000000"/>
                <w:sz w:val="22"/>
              </w:rPr>
            </w:pPr>
            <w:r>
              <w:rPr>
                <w:rFonts w:hint="eastAsia" w:ascii="宋体" w:hAnsi="宋体"/>
                <w:sz w:val="22"/>
              </w:rPr>
              <w:t>四色，</w:t>
            </w:r>
            <w:r>
              <w:rPr>
                <w:rFonts w:hint="eastAsia" w:ascii="宋体" w:hAnsi="宋体"/>
                <w:bCs/>
                <w:sz w:val="22"/>
              </w:rPr>
              <w:t>330</w:t>
            </w:r>
            <w:r>
              <w:rPr>
                <w:rFonts w:hint="eastAsia" w:ascii="宋体" w:hAnsi="宋体"/>
                <w:sz w:val="22"/>
              </w:rPr>
              <w:t xml:space="preserve"> mm</w:t>
            </w:r>
            <w:r>
              <w:rPr>
                <w:rFonts w:hint="eastAsia" w:ascii="宋体" w:hAnsi="宋体"/>
                <w:bCs/>
                <w:sz w:val="22"/>
              </w:rPr>
              <w:t>×450</w:t>
            </w:r>
            <w:r>
              <w:rPr>
                <w:rFonts w:hint="eastAsia" w:ascii="宋体" w:hAnsi="宋体"/>
                <w:sz w:val="22"/>
              </w:rPr>
              <w:t xml:space="preserve"> mm</w:t>
            </w:r>
          </w:p>
        </w:tc>
        <w:tc>
          <w:tcPr>
            <w:tcW w:w="1559" w:type="dxa"/>
          </w:tcPr>
          <w:p>
            <w:pPr>
              <w:spacing w:line="560" w:lineRule="exact"/>
              <w:jc w:val="center"/>
              <w:rPr>
                <w:rFonts w:ascii="宋体" w:hAnsi="宋体"/>
                <w:bCs/>
                <w:color w:val="000000"/>
                <w:sz w:val="22"/>
              </w:rPr>
            </w:pPr>
            <w:r>
              <w:rPr>
                <w:rFonts w:hint="eastAsia" w:ascii="宋体" w:hAnsi="宋体"/>
                <w:bCs/>
                <w:color w:val="000000"/>
                <w:sz w:val="22"/>
              </w:rPr>
              <w:t>15000元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74" w:type="dxa"/>
          </w:tcPr>
          <w:p>
            <w:pPr>
              <w:spacing w:line="560" w:lineRule="exact"/>
              <w:jc w:val="center"/>
              <w:rPr>
                <w:rFonts w:ascii="宋体" w:hAnsi="宋体"/>
                <w:bCs/>
                <w:color w:val="000000"/>
                <w:sz w:val="22"/>
              </w:rPr>
            </w:pPr>
            <w:r>
              <w:rPr>
                <w:rFonts w:hint="eastAsia" w:ascii="宋体" w:hAnsi="宋体"/>
                <w:bCs/>
                <w:color w:val="000000"/>
                <w:sz w:val="22"/>
              </w:rPr>
              <w:t>普通门票广告</w:t>
            </w:r>
          </w:p>
        </w:tc>
        <w:tc>
          <w:tcPr>
            <w:tcW w:w="1417" w:type="dxa"/>
          </w:tcPr>
          <w:p>
            <w:pPr>
              <w:spacing w:line="560" w:lineRule="exact"/>
              <w:jc w:val="center"/>
              <w:rPr>
                <w:rFonts w:ascii="宋体" w:hAnsi="宋体"/>
                <w:bCs/>
                <w:color w:val="000000"/>
                <w:sz w:val="22"/>
              </w:rPr>
            </w:pPr>
            <w:r>
              <w:rPr>
                <w:rFonts w:hint="eastAsia" w:ascii="宋体" w:hAnsi="宋体"/>
                <w:bCs/>
                <w:color w:val="000000"/>
                <w:sz w:val="22"/>
              </w:rPr>
              <w:t>背 面</w:t>
            </w:r>
          </w:p>
        </w:tc>
        <w:tc>
          <w:tcPr>
            <w:tcW w:w="1113" w:type="dxa"/>
          </w:tcPr>
          <w:p>
            <w:pPr>
              <w:spacing w:line="560" w:lineRule="exact"/>
              <w:jc w:val="center"/>
              <w:rPr>
                <w:rFonts w:ascii="宋体" w:hAnsi="宋体"/>
                <w:bCs/>
                <w:color w:val="000000"/>
                <w:sz w:val="22"/>
              </w:rPr>
            </w:pPr>
            <w:r>
              <w:rPr>
                <w:rFonts w:hint="eastAsia" w:ascii="宋体" w:hAnsi="宋体"/>
                <w:bCs/>
                <w:color w:val="000000"/>
                <w:sz w:val="22"/>
              </w:rPr>
              <w:t>20000张</w:t>
            </w:r>
          </w:p>
        </w:tc>
        <w:tc>
          <w:tcPr>
            <w:tcW w:w="2431" w:type="dxa"/>
          </w:tcPr>
          <w:p>
            <w:pPr>
              <w:spacing w:line="560" w:lineRule="exact"/>
              <w:jc w:val="center"/>
              <w:rPr>
                <w:rFonts w:ascii="宋体" w:hAnsi="宋体"/>
                <w:bCs/>
                <w:color w:val="000000"/>
                <w:sz w:val="22"/>
              </w:rPr>
            </w:pPr>
            <w:r>
              <w:rPr>
                <w:rFonts w:hint="eastAsia" w:ascii="宋体" w:hAnsi="宋体"/>
                <w:sz w:val="22"/>
              </w:rPr>
              <w:t>四色，90mm×210mm</w:t>
            </w:r>
          </w:p>
        </w:tc>
        <w:tc>
          <w:tcPr>
            <w:tcW w:w="1559" w:type="dxa"/>
          </w:tcPr>
          <w:p>
            <w:pPr>
              <w:spacing w:line="560" w:lineRule="exact"/>
              <w:jc w:val="center"/>
              <w:rPr>
                <w:rFonts w:ascii="宋体" w:hAnsi="宋体"/>
                <w:bCs/>
                <w:color w:val="000000"/>
                <w:sz w:val="22"/>
              </w:rPr>
            </w:pPr>
            <w:r>
              <w:rPr>
                <w:rFonts w:hint="eastAsia" w:ascii="宋体" w:hAnsi="宋体"/>
                <w:bCs/>
                <w:color w:val="000000"/>
                <w:sz w:val="22"/>
              </w:rPr>
              <w:t>12000元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74" w:type="dxa"/>
          </w:tcPr>
          <w:p>
            <w:pPr>
              <w:spacing w:line="560" w:lineRule="exact"/>
              <w:jc w:val="center"/>
              <w:rPr>
                <w:rFonts w:ascii="宋体" w:hAnsi="宋体"/>
                <w:bCs/>
                <w:color w:val="000000"/>
                <w:sz w:val="22"/>
              </w:rPr>
            </w:pPr>
            <w:r>
              <w:rPr>
                <w:rFonts w:hint="eastAsia" w:ascii="宋体" w:hAnsi="宋体"/>
                <w:bCs/>
                <w:color w:val="000000"/>
                <w:sz w:val="22"/>
              </w:rPr>
              <w:t>专业观众证</w:t>
            </w:r>
          </w:p>
        </w:tc>
        <w:tc>
          <w:tcPr>
            <w:tcW w:w="1417" w:type="dxa"/>
          </w:tcPr>
          <w:p>
            <w:pPr>
              <w:spacing w:line="560" w:lineRule="exact"/>
              <w:jc w:val="center"/>
              <w:rPr>
                <w:rFonts w:ascii="宋体" w:hAnsi="宋体"/>
                <w:bCs/>
                <w:color w:val="000000"/>
                <w:sz w:val="22"/>
              </w:rPr>
            </w:pPr>
            <w:r>
              <w:rPr>
                <w:rFonts w:hint="eastAsia" w:ascii="宋体" w:hAnsi="宋体"/>
                <w:bCs/>
                <w:color w:val="000000"/>
                <w:sz w:val="22"/>
              </w:rPr>
              <w:t>背 面</w:t>
            </w:r>
          </w:p>
        </w:tc>
        <w:tc>
          <w:tcPr>
            <w:tcW w:w="1113" w:type="dxa"/>
          </w:tcPr>
          <w:p>
            <w:pPr>
              <w:spacing w:line="560" w:lineRule="exact"/>
              <w:jc w:val="center"/>
              <w:rPr>
                <w:rFonts w:ascii="宋体" w:hAnsi="宋体"/>
                <w:bCs/>
                <w:color w:val="000000"/>
                <w:sz w:val="22"/>
              </w:rPr>
            </w:pPr>
            <w:r>
              <w:rPr>
                <w:rFonts w:hint="eastAsia" w:ascii="宋体" w:hAnsi="宋体"/>
                <w:bCs/>
                <w:color w:val="000000"/>
                <w:sz w:val="22"/>
              </w:rPr>
              <w:t>8000张</w:t>
            </w:r>
          </w:p>
        </w:tc>
        <w:tc>
          <w:tcPr>
            <w:tcW w:w="2431" w:type="dxa"/>
          </w:tcPr>
          <w:p>
            <w:pPr>
              <w:spacing w:line="560" w:lineRule="exact"/>
              <w:jc w:val="center"/>
              <w:rPr>
                <w:rFonts w:ascii="宋体" w:hAnsi="宋体"/>
                <w:sz w:val="22"/>
              </w:rPr>
            </w:pPr>
            <w:r>
              <w:rPr>
                <w:rFonts w:hint="eastAsia" w:ascii="宋体" w:hAnsi="宋体"/>
                <w:sz w:val="22"/>
              </w:rPr>
              <w:t>四色，</w:t>
            </w:r>
            <w:r>
              <w:rPr>
                <w:rFonts w:ascii="宋体" w:hAnsi="宋体"/>
                <w:sz w:val="22"/>
              </w:rPr>
              <w:t>76</w:t>
            </w:r>
            <w:r>
              <w:rPr>
                <w:rFonts w:hint="eastAsia" w:ascii="宋体" w:hAnsi="宋体"/>
                <w:sz w:val="22"/>
              </w:rPr>
              <w:t>mm×</w:t>
            </w:r>
            <w:r>
              <w:rPr>
                <w:rFonts w:ascii="宋体" w:hAnsi="宋体"/>
                <w:sz w:val="22"/>
              </w:rPr>
              <w:t>103</w:t>
            </w:r>
            <w:r>
              <w:rPr>
                <w:rFonts w:hint="eastAsia" w:ascii="宋体" w:hAnsi="宋体"/>
                <w:sz w:val="22"/>
              </w:rPr>
              <w:t xml:space="preserve"> mm</w:t>
            </w:r>
          </w:p>
        </w:tc>
        <w:tc>
          <w:tcPr>
            <w:tcW w:w="1559" w:type="dxa"/>
          </w:tcPr>
          <w:p>
            <w:pPr>
              <w:spacing w:line="560" w:lineRule="exact"/>
              <w:jc w:val="center"/>
              <w:rPr>
                <w:rFonts w:ascii="宋体" w:hAnsi="宋体"/>
                <w:bCs/>
                <w:color w:val="000000"/>
                <w:sz w:val="22"/>
              </w:rPr>
            </w:pPr>
            <w:r>
              <w:rPr>
                <w:rFonts w:hint="eastAsia" w:ascii="宋体" w:hAnsi="宋体"/>
                <w:bCs/>
                <w:color w:val="000000"/>
                <w:sz w:val="22"/>
              </w:rPr>
              <w:t>16000元</w:t>
            </w:r>
          </w:p>
        </w:tc>
      </w:tr>
    </w:tbl>
    <w:p>
      <w:pPr>
        <w:spacing w:line="600" w:lineRule="exact"/>
        <w:jc w:val="center"/>
        <w:rPr>
          <w:rFonts w:ascii="仿宋_GB2312" w:eastAsia="仿宋_GB2312"/>
          <w:b/>
          <w:sz w:val="32"/>
          <w:szCs w:val="30"/>
        </w:rPr>
      </w:pPr>
    </w:p>
    <w:p>
      <w:pPr>
        <w:spacing w:line="600" w:lineRule="exact"/>
        <w:jc w:val="center"/>
        <w:rPr>
          <w:rFonts w:ascii="仿宋_GB2312" w:eastAsia="仿宋_GB2312"/>
          <w:b/>
          <w:sz w:val="32"/>
          <w:szCs w:val="30"/>
        </w:rPr>
      </w:pPr>
    </w:p>
    <w:p>
      <w:pPr>
        <w:spacing w:line="600" w:lineRule="exact"/>
        <w:jc w:val="center"/>
        <w:rPr>
          <w:rFonts w:ascii="仿宋_GB2312" w:eastAsia="仿宋_GB2312"/>
          <w:b/>
          <w:sz w:val="36"/>
          <w:szCs w:val="30"/>
        </w:rPr>
      </w:pPr>
      <w:r>
        <w:rPr>
          <w:rFonts w:hint="eastAsia" w:ascii="仿宋_GB2312" w:eastAsia="仿宋_GB2312"/>
          <w:b/>
          <w:sz w:val="36"/>
          <w:szCs w:val="30"/>
        </w:rPr>
        <w:t>长沙国际会展中心场馆广告价格表</w:t>
      </w:r>
    </w:p>
    <w:p>
      <w:pPr>
        <w:spacing w:line="600" w:lineRule="exact"/>
        <w:jc w:val="center"/>
        <w:rPr>
          <w:rFonts w:ascii="仿宋_GB2312" w:eastAsia="仿宋_GB2312"/>
          <w:b/>
          <w:sz w:val="36"/>
          <w:szCs w:val="30"/>
        </w:rPr>
      </w:pPr>
    </w:p>
    <w:tbl>
      <w:tblPr>
        <w:tblStyle w:val="10"/>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1921"/>
        <w:gridCol w:w="2332"/>
        <w:gridCol w:w="2042"/>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3" w:type="dxa"/>
            <w:shd w:val="clear" w:color="auto" w:fill="auto"/>
            <w:vAlign w:val="center"/>
          </w:tcPr>
          <w:p>
            <w:pPr>
              <w:spacing w:line="276" w:lineRule="auto"/>
              <w:jc w:val="center"/>
              <w:rPr>
                <w:rFonts w:ascii="宋体" w:hAnsi="宋体"/>
                <w:b/>
                <w:color w:val="000000"/>
                <w:sz w:val="22"/>
              </w:rPr>
            </w:pPr>
            <w:r>
              <w:rPr>
                <w:rFonts w:hint="eastAsia" w:ascii="宋体" w:hAnsi="宋体"/>
                <w:b/>
                <w:color w:val="000000"/>
                <w:sz w:val="22"/>
              </w:rPr>
              <w:t>系列编号</w:t>
            </w:r>
          </w:p>
        </w:tc>
        <w:tc>
          <w:tcPr>
            <w:tcW w:w="1921" w:type="dxa"/>
            <w:shd w:val="clear" w:color="auto" w:fill="auto"/>
            <w:vAlign w:val="center"/>
          </w:tcPr>
          <w:p>
            <w:pPr>
              <w:spacing w:line="276" w:lineRule="auto"/>
              <w:jc w:val="center"/>
              <w:rPr>
                <w:rFonts w:ascii="宋体" w:hAnsi="宋体"/>
                <w:b/>
                <w:color w:val="000000"/>
                <w:sz w:val="22"/>
              </w:rPr>
            </w:pPr>
            <w:r>
              <w:rPr>
                <w:rFonts w:hint="eastAsia" w:ascii="宋体" w:hAnsi="宋体"/>
                <w:b/>
                <w:color w:val="000000"/>
                <w:sz w:val="22"/>
              </w:rPr>
              <w:t>项目/位置</w:t>
            </w:r>
          </w:p>
        </w:tc>
        <w:tc>
          <w:tcPr>
            <w:tcW w:w="2332" w:type="dxa"/>
            <w:shd w:val="clear" w:color="auto" w:fill="auto"/>
            <w:vAlign w:val="center"/>
          </w:tcPr>
          <w:p>
            <w:pPr>
              <w:spacing w:line="276" w:lineRule="auto"/>
              <w:jc w:val="center"/>
              <w:rPr>
                <w:rFonts w:ascii="宋体" w:hAnsi="宋体"/>
                <w:b/>
                <w:color w:val="000000"/>
                <w:sz w:val="22"/>
              </w:rPr>
            </w:pPr>
            <w:r>
              <w:rPr>
                <w:rFonts w:hint="eastAsia" w:ascii="宋体" w:hAnsi="宋体"/>
                <w:b/>
                <w:color w:val="000000"/>
                <w:sz w:val="22"/>
              </w:rPr>
              <w:t>面   积</w:t>
            </w:r>
          </w:p>
        </w:tc>
        <w:tc>
          <w:tcPr>
            <w:tcW w:w="2042" w:type="dxa"/>
            <w:shd w:val="clear" w:color="auto" w:fill="auto"/>
            <w:vAlign w:val="center"/>
          </w:tcPr>
          <w:p>
            <w:pPr>
              <w:spacing w:line="276" w:lineRule="auto"/>
              <w:jc w:val="center"/>
              <w:rPr>
                <w:rFonts w:ascii="宋体" w:hAnsi="宋体"/>
                <w:b/>
                <w:color w:val="000000"/>
                <w:sz w:val="22"/>
              </w:rPr>
            </w:pPr>
            <w:r>
              <w:rPr>
                <w:rFonts w:hint="eastAsia" w:ascii="宋体" w:hAnsi="宋体"/>
                <w:b/>
                <w:color w:val="000000"/>
                <w:sz w:val="22"/>
              </w:rPr>
              <w:t>设施使用、制作及发布费（展期）</w:t>
            </w:r>
          </w:p>
        </w:tc>
        <w:tc>
          <w:tcPr>
            <w:tcW w:w="1332" w:type="dxa"/>
            <w:shd w:val="clear" w:color="auto" w:fill="auto"/>
            <w:vAlign w:val="center"/>
          </w:tcPr>
          <w:p>
            <w:pPr>
              <w:spacing w:line="276" w:lineRule="auto"/>
              <w:jc w:val="center"/>
              <w:rPr>
                <w:rFonts w:ascii="宋体" w:hAnsi="宋体"/>
                <w:b/>
                <w:color w:val="000000"/>
                <w:sz w:val="22"/>
              </w:rPr>
            </w:pPr>
            <w:r>
              <w:rPr>
                <w:rFonts w:hint="eastAsia" w:ascii="宋体" w:hAnsi="宋体"/>
                <w:b/>
                <w:color w:val="000000"/>
                <w:sz w:val="2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3" w:type="dxa"/>
            <w:shd w:val="clear" w:color="auto" w:fill="auto"/>
            <w:vAlign w:val="center"/>
          </w:tcPr>
          <w:p>
            <w:pPr>
              <w:spacing w:line="276" w:lineRule="auto"/>
              <w:jc w:val="center"/>
              <w:rPr>
                <w:rFonts w:ascii="宋体" w:hAnsi="宋体"/>
                <w:sz w:val="22"/>
              </w:rPr>
            </w:pPr>
            <w:r>
              <w:rPr>
                <w:rFonts w:hint="eastAsia" w:ascii="宋体" w:hAnsi="宋体"/>
                <w:sz w:val="22"/>
              </w:rPr>
              <w:t>A-1</w:t>
            </w:r>
          </w:p>
        </w:tc>
        <w:tc>
          <w:tcPr>
            <w:tcW w:w="1921" w:type="dxa"/>
            <w:shd w:val="clear" w:color="auto" w:fill="auto"/>
            <w:vAlign w:val="center"/>
          </w:tcPr>
          <w:p>
            <w:pPr>
              <w:spacing w:line="276" w:lineRule="auto"/>
              <w:jc w:val="center"/>
              <w:rPr>
                <w:rFonts w:ascii="宋体" w:hAnsi="宋体"/>
                <w:sz w:val="22"/>
              </w:rPr>
            </w:pPr>
            <w:r>
              <w:rPr>
                <w:rFonts w:hint="eastAsia" w:ascii="宋体" w:hAnsi="宋体"/>
                <w:sz w:val="22"/>
              </w:rPr>
              <w:t>室外桁架喷绘</w:t>
            </w:r>
          </w:p>
        </w:tc>
        <w:tc>
          <w:tcPr>
            <w:tcW w:w="2332" w:type="dxa"/>
            <w:shd w:val="clear" w:color="auto" w:fill="auto"/>
            <w:vAlign w:val="center"/>
          </w:tcPr>
          <w:p>
            <w:pPr>
              <w:spacing w:line="276" w:lineRule="auto"/>
              <w:jc w:val="center"/>
              <w:rPr>
                <w:rFonts w:ascii="宋体" w:hAnsi="宋体"/>
                <w:sz w:val="22"/>
              </w:rPr>
            </w:pPr>
            <w:r>
              <w:rPr>
                <w:rFonts w:hint="eastAsia" w:ascii="宋体" w:hAnsi="宋体"/>
                <w:sz w:val="22"/>
              </w:rPr>
              <w:t>6M*3M</w:t>
            </w:r>
          </w:p>
        </w:tc>
        <w:tc>
          <w:tcPr>
            <w:tcW w:w="2042" w:type="dxa"/>
            <w:shd w:val="clear" w:color="auto" w:fill="auto"/>
            <w:vAlign w:val="center"/>
          </w:tcPr>
          <w:p>
            <w:pPr>
              <w:spacing w:line="276" w:lineRule="auto"/>
              <w:jc w:val="center"/>
              <w:rPr>
                <w:rFonts w:ascii="宋体" w:hAnsi="宋体"/>
                <w:b/>
                <w:sz w:val="22"/>
              </w:rPr>
            </w:pPr>
            <w:r>
              <w:rPr>
                <w:rFonts w:hint="eastAsia" w:ascii="宋体" w:hAnsi="宋体"/>
                <w:b/>
                <w:sz w:val="22"/>
              </w:rPr>
              <w:t>8000元</w:t>
            </w:r>
          </w:p>
        </w:tc>
        <w:tc>
          <w:tcPr>
            <w:tcW w:w="1332" w:type="dxa"/>
            <w:shd w:val="clear" w:color="auto" w:fill="auto"/>
            <w:vAlign w:val="center"/>
          </w:tcPr>
          <w:p>
            <w:pPr>
              <w:spacing w:line="276" w:lineRule="auto"/>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3" w:type="dxa"/>
            <w:shd w:val="clear" w:color="auto" w:fill="auto"/>
            <w:vAlign w:val="center"/>
          </w:tcPr>
          <w:p>
            <w:pPr>
              <w:spacing w:line="276" w:lineRule="auto"/>
              <w:jc w:val="center"/>
              <w:rPr>
                <w:rFonts w:ascii="宋体" w:hAnsi="宋体"/>
                <w:sz w:val="22"/>
              </w:rPr>
            </w:pPr>
            <w:r>
              <w:rPr>
                <w:rFonts w:hint="eastAsia" w:ascii="宋体" w:hAnsi="宋体"/>
                <w:sz w:val="22"/>
              </w:rPr>
              <w:t>A-4-1</w:t>
            </w:r>
          </w:p>
        </w:tc>
        <w:tc>
          <w:tcPr>
            <w:tcW w:w="1921" w:type="dxa"/>
            <w:shd w:val="clear" w:color="auto" w:fill="auto"/>
            <w:vAlign w:val="center"/>
          </w:tcPr>
          <w:p>
            <w:pPr>
              <w:spacing w:line="276" w:lineRule="auto"/>
              <w:jc w:val="center"/>
              <w:rPr>
                <w:rFonts w:ascii="宋体" w:hAnsi="宋体"/>
                <w:sz w:val="22"/>
              </w:rPr>
            </w:pPr>
            <w:r>
              <w:rPr>
                <w:rFonts w:hint="eastAsia" w:ascii="宋体" w:hAnsi="宋体"/>
                <w:sz w:val="22"/>
              </w:rPr>
              <w:t>W3玻璃房</w:t>
            </w:r>
          </w:p>
        </w:tc>
        <w:tc>
          <w:tcPr>
            <w:tcW w:w="2332" w:type="dxa"/>
            <w:shd w:val="clear" w:color="auto" w:fill="auto"/>
            <w:vAlign w:val="center"/>
          </w:tcPr>
          <w:p>
            <w:pPr>
              <w:spacing w:line="276" w:lineRule="auto"/>
              <w:jc w:val="center"/>
              <w:rPr>
                <w:rFonts w:ascii="宋体" w:hAnsi="宋体"/>
                <w:sz w:val="22"/>
              </w:rPr>
            </w:pPr>
            <w:r>
              <w:rPr>
                <w:rFonts w:hint="eastAsia" w:ascii="宋体" w:hAnsi="宋体"/>
                <w:sz w:val="22"/>
              </w:rPr>
              <w:t>44M*6M</w:t>
            </w:r>
          </w:p>
        </w:tc>
        <w:tc>
          <w:tcPr>
            <w:tcW w:w="2042" w:type="dxa"/>
            <w:shd w:val="clear" w:color="auto" w:fill="auto"/>
            <w:vAlign w:val="center"/>
          </w:tcPr>
          <w:p>
            <w:pPr>
              <w:spacing w:line="276" w:lineRule="auto"/>
              <w:jc w:val="center"/>
              <w:rPr>
                <w:rFonts w:ascii="宋体" w:hAnsi="宋体"/>
                <w:b/>
                <w:sz w:val="22"/>
              </w:rPr>
            </w:pPr>
            <w:r>
              <w:rPr>
                <w:rFonts w:hint="eastAsia" w:ascii="宋体" w:hAnsi="宋体"/>
                <w:b/>
                <w:sz w:val="22"/>
              </w:rPr>
              <w:t>25000元</w:t>
            </w:r>
          </w:p>
        </w:tc>
        <w:tc>
          <w:tcPr>
            <w:tcW w:w="1332" w:type="dxa"/>
            <w:shd w:val="clear" w:color="auto" w:fill="auto"/>
            <w:vAlign w:val="center"/>
          </w:tcPr>
          <w:p>
            <w:pPr>
              <w:spacing w:line="276" w:lineRule="auto"/>
              <w:jc w:val="center"/>
              <w:rPr>
                <w:rFonts w:ascii="宋体" w:hAnsi="宋体"/>
                <w:sz w:val="22"/>
              </w:rPr>
            </w:pPr>
            <w:r>
              <w:rPr>
                <w:rFonts w:hint="eastAsia" w:ascii="宋体" w:hAnsi="宋体"/>
                <w:sz w:val="22"/>
              </w:rPr>
              <w:t>单面透明玻璃贴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3" w:type="dxa"/>
            <w:shd w:val="clear" w:color="auto" w:fill="auto"/>
            <w:vAlign w:val="center"/>
          </w:tcPr>
          <w:p>
            <w:pPr>
              <w:spacing w:line="276" w:lineRule="auto"/>
              <w:jc w:val="center"/>
              <w:rPr>
                <w:rFonts w:ascii="宋体" w:hAnsi="宋体"/>
                <w:sz w:val="22"/>
              </w:rPr>
            </w:pPr>
            <w:r>
              <w:rPr>
                <w:rFonts w:hint="eastAsia" w:ascii="宋体" w:hAnsi="宋体"/>
                <w:sz w:val="22"/>
              </w:rPr>
              <w:t>A-4-2</w:t>
            </w:r>
          </w:p>
        </w:tc>
        <w:tc>
          <w:tcPr>
            <w:tcW w:w="1921" w:type="dxa"/>
            <w:shd w:val="clear" w:color="auto" w:fill="auto"/>
            <w:vAlign w:val="center"/>
          </w:tcPr>
          <w:p>
            <w:pPr>
              <w:spacing w:line="276" w:lineRule="auto"/>
              <w:jc w:val="center"/>
              <w:rPr>
                <w:rFonts w:ascii="宋体" w:hAnsi="宋体"/>
                <w:sz w:val="22"/>
              </w:rPr>
            </w:pPr>
            <w:r>
              <w:rPr>
                <w:rFonts w:hint="eastAsia" w:ascii="宋体" w:hAnsi="宋体"/>
                <w:sz w:val="22"/>
              </w:rPr>
              <w:t>W4玻璃房</w:t>
            </w:r>
          </w:p>
        </w:tc>
        <w:tc>
          <w:tcPr>
            <w:tcW w:w="2332" w:type="dxa"/>
            <w:shd w:val="clear" w:color="auto" w:fill="auto"/>
            <w:vAlign w:val="center"/>
          </w:tcPr>
          <w:p>
            <w:pPr>
              <w:spacing w:line="276" w:lineRule="auto"/>
              <w:jc w:val="center"/>
              <w:rPr>
                <w:rFonts w:ascii="宋体" w:hAnsi="宋体"/>
                <w:sz w:val="22"/>
              </w:rPr>
            </w:pPr>
            <w:r>
              <w:rPr>
                <w:rFonts w:hint="eastAsia" w:ascii="宋体" w:hAnsi="宋体"/>
                <w:sz w:val="22"/>
              </w:rPr>
              <w:t>44M*6M</w:t>
            </w:r>
          </w:p>
        </w:tc>
        <w:tc>
          <w:tcPr>
            <w:tcW w:w="2042" w:type="dxa"/>
            <w:shd w:val="clear" w:color="auto" w:fill="auto"/>
            <w:vAlign w:val="center"/>
          </w:tcPr>
          <w:p>
            <w:pPr>
              <w:spacing w:line="276" w:lineRule="auto"/>
              <w:jc w:val="center"/>
              <w:rPr>
                <w:rFonts w:ascii="宋体" w:hAnsi="宋体"/>
                <w:b/>
                <w:sz w:val="22"/>
              </w:rPr>
            </w:pPr>
            <w:r>
              <w:rPr>
                <w:rFonts w:hint="eastAsia" w:ascii="宋体" w:hAnsi="宋体"/>
                <w:b/>
                <w:sz w:val="22"/>
              </w:rPr>
              <w:t>25000元</w:t>
            </w:r>
          </w:p>
        </w:tc>
        <w:tc>
          <w:tcPr>
            <w:tcW w:w="1332" w:type="dxa"/>
            <w:shd w:val="clear" w:color="auto" w:fill="auto"/>
            <w:vAlign w:val="center"/>
          </w:tcPr>
          <w:p>
            <w:pPr>
              <w:spacing w:line="276" w:lineRule="auto"/>
              <w:jc w:val="center"/>
              <w:rPr>
                <w:rFonts w:ascii="宋体" w:hAnsi="宋体"/>
                <w:sz w:val="22"/>
              </w:rPr>
            </w:pPr>
            <w:r>
              <w:rPr>
                <w:rFonts w:hint="eastAsia" w:ascii="宋体" w:hAnsi="宋体"/>
                <w:sz w:val="22"/>
              </w:rPr>
              <w:t>单面透明玻璃贴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3" w:type="dxa"/>
            <w:shd w:val="clear" w:color="auto" w:fill="auto"/>
            <w:vAlign w:val="center"/>
          </w:tcPr>
          <w:p>
            <w:pPr>
              <w:spacing w:line="276" w:lineRule="auto"/>
              <w:jc w:val="center"/>
              <w:rPr>
                <w:rFonts w:ascii="宋体" w:hAnsi="宋体"/>
                <w:sz w:val="22"/>
              </w:rPr>
            </w:pPr>
            <w:r>
              <w:rPr>
                <w:rFonts w:hint="eastAsia" w:ascii="宋体" w:hAnsi="宋体"/>
                <w:sz w:val="22"/>
              </w:rPr>
              <w:t>A-5-1</w:t>
            </w:r>
          </w:p>
        </w:tc>
        <w:tc>
          <w:tcPr>
            <w:tcW w:w="1921" w:type="dxa"/>
            <w:shd w:val="clear" w:color="auto" w:fill="auto"/>
            <w:vAlign w:val="center"/>
          </w:tcPr>
          <w:p>
            <w:pPr>
              <w:spacing w:line="276" w:lineRule="auto"/>
              <w:jc w:val="center"/>
              <w:rPr>
                <w:rFonts w:ascii="宋体" w:hAnsi="宋体"/>
                <w:sz w:val="22"/>
              </w:rPr>
            </w:pPr>
            <w:r>
              <w:rPr>
                <w:rFonts w:hint="eastAsia" w:ascii="宋体" w:hAnsi="宋体"/>
                <w:sz w:val="22"/>
              </w:rPr>
              <w:t>W2玻璃护栏</w:t>
            </w:r>
          </w:p>
        </w:tc>
        <w:tc>
          <w:tcPr>
            <w:tcW w:w="2332" w:type="dxa"/>
            <w:shd w:val="clear" w:color="auto" w:fill="auto"/>
            <w:vAlign w:val="center"/>
          </w:tcPr>
          <w:p>
            <w:pPr>
              <w:spacing w:line="276" w:lineRule="auto"/>
              <w:jc w:val="center"/>
              <w:rPr>
                <w:rFonts w:ascii="宋体" w:hAnsi="宋体"/>
                <w:sz w:val="22"/>
              </w:rPr>
            </w:pPr>
            <w:r>
              <w:rPr>
                <w:rFonts w:hint="eastAsia" w:ascii="宋体" w:hAnsi="宋体"/>
                <w:sz w:val="22"/>
              </w:rPr>
              <w:t>50M*2.6M</w:t>
            </w:r>
          </w:p>
        </w:tc>
        <w:tc>
          <w:tcPr>
            <w:tcW w:w="2042" w:type="dxa"/>
            <w:shd w:val="clear" w:color="auto" w:fill="auto"/>
            <w:vAlign w:val="center"/>
          </w:tcPr>
          <w:p>
            <w:pPr>
              <w:spacing w:line="276" w:lineRule="auto"/>
              <w:jc w:val="center"/>
              <w:rPr>
                <w:rFonts w:ascii="宋体" w:hAnsi="宋体"/>
                <w:b/>
                <w:sz w:val="22"/>
              </w:rPr>
            </w:pPr>
            <w:r>
              <w:rPr>
                <w:rFonts w:hint="eastAsia" w:ascii="宋体" w:hAnsi="宋体"/>
                <w:b/>
                <w:sz w:val="22"/>
              </w:rPr>
              <w:t>20000元</w:t>
            </w:r>
          </w:p>
        </w:tc>
        <w:tc>
          <w:tcPr>
            <w:tcW w:w="1332" w:type="dxa"/>
            <w:shd w:val="clear" w:color="auto" w:fill="auto"/>
            <w:vAlign w:val="center"/>
          </w:tcPr>
          <w:p>
            <w:pPr>
              <w:spacing w:line="276" w:lineRule="auto"/>
              <w:jc w:val="center"/>
              <w:rPr>
                <w:rFonts w:ascii="宋体" w:hAnsi="宋体"/>
                <w:sz w:val="22"/>
              </w:rPr>
            </w:pPr>
            <w:r>
              <w:rPr>
                <w:rFonts w:hint="eastAsia" w:ascii="宋体" w:hAnsi="宋体"/>
                <w:sz w:val="22"/>
              </w:rPr>
              <w:t>单面透明玻璃贴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3" w:type="dxa"/>
            <w:shd w:val="clear" w:color="auto" w:fill="auto"/>
            <w:vAlign w:val="center"/>
          </w:tcPr>
          <w:p>
            <w:pPr>
              <w:spacing w:line="276" w:lineRule="auto"/>
              <w:jc w:val="center"/>
              <w:rPr>
                <w:rFonts w:ascii="宋体" w:hAnsi="宋体"/>
                <w:sz w:val="22"/>
              </w:rPr>
            </w:pPr>
            <w:r>
              <w:rPr>
                <w:rFonts w:hint="eastAsia" w:ascii="宋体" w:hAnsi="宋体"/>
                <w:sz w:val="22"/>
              </w:rPr>
              <w:t>B-1-1</w:t>
            </w:r>
          </w:p>
        </w:tc>
        <w:tc>
          <w:tcPr>
            <w:tcW w:w="1921" w:type="dxa"/>
            <w:shd w:val="clear" w:color="auto" w:fill="auto"/>
            <w:vAlign w:val="center"/>
          </w:tcPr>
          <w:p>
            <w:pPr>
              <w:spacing w:line="276" w:lineRule="auto"/>
              <w:jc w:val="center"/>
              <w:rPr>
                <w:rFonts w:ascii="宋体" w:hAnsi="宋体"/>
                <w:sz w:val="22"/>
              </w:rPr>
            </w:pPr>
            <w:r>
              <w:rPr>
                <w:rFonts w:hint="eastAsia" w:ascii="宋体" w:hAnsi="宋体"/>
                <w:sz w:val="22"/>
              </w:rPr>
              <w:t>空飘气球</w:t>
            </w:r>
          </w:p>
        </w:tc>
        <w:tc>
          <w:tcPr>
            <w:tcW w:w="2332" w:type="dxa"/>
            <w:shd w:val="clear" w:color="auto" w:fill="auto"/>
            <w:vAlign w:val="center"/>
          </w:tcPr>
          <w:p>
            <w:pPr>
              <w:spacing w:line="276" w:lineRule="auto"/>
              <w:jc w:val="center"/>
              <w:rPr>
                <w:rFonts w:ascii="宋体" w:hAnsi="宋体"/>
                <w:sz w:val="22"/>
              </w:rPr>
            </w:pPr>
          </w:p>
        </w:tc>
        <w:tc>
          <w:tcPr>
            <w:tcW w:w="2042" w:type="dxa"/>
            <w:shd w:val="clear" w:color="auto" w:fill="auto"/>
            <w:vAlign w:val="center"/>
          </w:tcPr>
          <w:p>
            <w:pPr>
              <w:spacing w:line="276" w:lineRule="auto"/>
              <w:jc w:val="center"/>
              <w:rPr>
                <w:rFonts w:ascii="宋体" w:hAnsi="宋体"/>
                <w:b/>
                <w:sz w:val="22"/>
              </w:rPr>
            </w:pPr>
            <w:r>
              <w:rPr>
                <w:rFonts w:hint="eastAsia" w:ascii="宋体" w:hAnsi="宋体"/>
                <w:b/>
                <w:sz w:val="22"/>
              </w:rPr>
              <w:t>800元</w:t>
            </w:r>
          </w:p>
        </w:tc>
        <w:tc>
          <w:tcPr>
            <w:tcW w:w="1332" w:type="dxa"/>
            <w:shd w:val="clear" w:color="auto" w:fill="auto"/>
            <w:vAlign w:val="center"/>
          </w:tcPr>
          <w:p>
            <w:pPr>
              <w:spacing w:line="276" w:lineRule="auto"/>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3" w:type="dxa"/>
            <w:shd w:val="clear" w:color="auto" w:fill="auto"/>
            <w:vAlign w:val="center"/>
          </w:tcPr>
          <w:p>
            <w:pPr>
              <w:spacing w:line="276" w:lineRule="auto"/>
              <w:jc w:val="center"/>
              <w:rPr>
                <w:rFonts w:ascii="宋体" w:hAnsi="宋体"/>
                <w:sz w:val="22"/>
              </w:rPr>
            </w:pPr>
            <w:r>
              <w:rPr>
                <w:rFonts w:hint="eastAsia" w:ascii="宋体" w:hAnsi="宋体"/>
                <w:sz w:val="22"/>
              </w:rPr>
              <w:t>B-1-2</w:t>
            </w:r>
          </w:p>
        </w:tc>
        <w:tc>
          <w:tcPr>
            <w:tcW w:w="1921" w:type="dxa"/>
            <w:shd w:val="clear" w:color="auto" w:fill="auto"/>
            <w:vAlign w:val="center"/>
          </w:tcPr>
          <w:p>
            <w:pPr>
              <w:spacing w:line="276" w:lineRule="auto"/>
              <w:jc w:val="center"/>
              <w:rPr>
                <w:rFonts w:ascii="宋体" w:hAnsi="宋体"/>
                <w:sz w:val="22"/>
              </w:rPr>
            </w:pPr>
            <w:r>
              <w:rPr>
                <w:rFonts w:hint="eastAsia" w:ascii="宋体" w:hAnsi="宋体"/>
                <w:sz w:val="22"/>
              </w:rPr>
              <w:t>充气拱门</w:t>
            </w:r>
          </w:p>
        </w:tc>
        <w:tc>
          <w:tcPr>
            <w:tcW w:w="2332" w:type="dxa"/>
            <w:shd w:val="clear" w:color="auto" w:fill="auto"/>
            <w:vAlign w:val="center"/>
          </w:tcPr>
          <w:p>
            <w:pPr>
              <w:spacing w:line="276" w:lineRule="auto"/>
              <w:jc w:val="center"/>
              <w:rPr>
                <w:rFonts w:ascii="宋体" w:hAnsi="宋体"/>
                <w:sz w:val="22"/>
              </w:rPr>
            </w:pPr>
          </w:p>
        </w:tc>
        <w:tc>
          <w:tcPr>
            <w:tcW w:w="2042" w:type="dxa"/>
            <w:shd w:val="clear" w:color="auto" w:fill="auto"/>
            <w:vAlign w:val="center"/>
          </w:tcPr>
          <w:p>
            <w:pPr>
              <w:spacing w:line="276" w:lineRule="auto"/>
              <w:jc w:val="center"/>
              <w:rPr>
                <w:rFonts w:ascii="宋体" w:hAnsi="宋体"/>
                <w:b/>
                <w:sz w:val="22"/>
              </w:rPr>
            </w:pPr>
            <w:r>
              <w:rPr>
                <w:rFonts w:hint="eastAsia" w:ascii="宋体" w:hAnsi="宋体"/>
                <w:b/>
                <w:sz w:val="22"/>
              </w:rPr>
              <w:t>1200元</w:t>
            </w:r>
          </w:p>
        </w:tc>
        <w:tc>
          <w:tcPr>
            <w:tcW w:w="1332" w:type="dxa"/>
            <w:shd w:val="clear" w:color="auto" w:fill="auto"/>
            <w:vAlign w:val="center"/>
          </w:tcPr>
          <w:p>
            <w:pPr>
              <w:spacing w:line="276" w:lineRule="auto"/>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3" w:type="dxa"/>
            <w:shd w:val="clear" w:color="auto" w:fill="auto"/>
            <w:vAlign w:val="center"/>
          </w:tcPr>
          <w:p>
            <w:pPr>
              <w:spacing w:line="276" w:lineRule="auto"/>
              <w:jc w:val="center"/>
              <w:rPr>
                <w:rFonts w:ascii="宋体" w:hAnsi="宋体"/>
                <w:sz w:val="22"/>
              </w:rPr>
            </w:pPr>
            <w:r>
              <w:rPr>
                <w:rFonts w:hint="eastAsia" w:ascii="宋体" w:hAnsi="宋体"/>
                <w:sz w:val="22"/>
              </w:rPr>
              <w:t>C-1-1</w:t>
            </w:r>
          </w:p>
        </w:tc>
        <w:tc>
          <w:tcPr>
            <w:tcW w:w="1921" w:type="dxa"/>
            <w:shd w:val="clear" w:color="auto" w:fill="auto"/>
            <w:vAlign w:val="center"/>
          </w:tcPr>
          <w:p>
            <w:pPr>
              <w:spacing w:line="276" w:lineRule="auto"/>
              <w:jc w:val="center"/>
              <w:rPr>
                <w:rFonts w:ascii="宋体" w:hAnsi="宋体"/>
                <w:sz w:val="22"/>
              </w:rPr>
            </w:pPr>
            <w:r>
              <w:rPr>
                <w:rFonts w:hint="eastAsia" w:ascii="宋体" w:hAnsi="宋体"/>
                <w:sz w:val="22"/>
              </w:rPr>
              <w:t>北登入厅入口东侧LED显示屏</w:t>
            </w:r>
          </w:p>
        </w:tc>
        <w:tc>
          <w:tcPr>
            <w:tcW w:w="2332" w:type="dxa"/>
            <w:shd w:val="clear" w:color="auto" w:fill="auto"/>
            <w:vAlign w:val="center"/>
          </w:tcPr>
          <w:p>
            <w:pPr>
              <w:spacing w:line="276" w:lineRule="auto"/>
              <w:jc w:val="center"/>
              <w:rPr>
                <w:rFonts w:ascii="宋体" w:hAnsi="宋体"/>
                <w:sz w:val="22"/>
              </w:rPr>
            </w:pPr>
            <w:r>
              <w:rPr>
                <w:rFonts w:hint="eastAsia" w:ascii="宋体" w:hAnsi="宋体"/>
                <w:sz w:val="22"/>
              </w:rPr>
              <w:t>画幅比例（16:9）尺寸：9M*5M</w:t>
            </w:r>
          </w:p>
        </w:tc>
        <w:tc>
          <w:tcPr>
            <w:tcW w:w="2042" w:type="dxa"/>
            <w:shd w:val="clear" w:color="auto" w:fill="auto"/>
            <w:vAlign w:val="center"/>
          </w:tcPr>
          <w:p>
            <w:pPr>
              <w:spacing w:line="276" w:lineRule="auto"/>
              <w:jc w:val="center"/>
              <w:rPr>
                <w:rFonts w:ascii="宋体" w:hAnsi="宋体"/>
                <w:b/>
                <w:sz w:val="22"/>
              </w:rPr>
            </w:pPr>
            <w:r>
              <w:rPr>
                <w:rFonts w:hint="eastAsia" w:ascii="宋体" w:hAnsi="宋体"/>
                <w:b/>
                <w:sz w:val="22"/>
              </w:rPr>
              <w:t>15000元</w:t>
            </w:r>
          </w:p>
        </w:tc>
        <w:tc>
          <w:tcPr>
            <w:tcW w:w="1332" w:type="dxa"/>
            <w:shd w:val="clear" w:color="auto" w:fill="auto"/>
            <w:vAlign w:val="center"/>
          </w:tcPr>
          <w:p>
            <w:pPr>
              <w:spacing w:line="276" w:lineRule="auto"/>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3" w:type="dxa"/>
            <w:shd w:val="clear" w:color="auto" w:fill="auto"/>
            <w:vAlign w:val="center"/>
          </w:tcPr>
          <w:p>
            <w:pPr>
              <w:spacing w:line="276" w:lineRule="auto"/>
              <w:jc w:val="center"/>
              <w:rPr>
                <w:rFonts w:ascii="宋体" w:hAnsi="宋体"/>
                <w:sz w:val="22"/>
              </w:rPr>
            </w:pPr>
            <w:r>
              <w:rPr>
                <w:rFonts w:hint="eastAsia" w:ascii="宋体" w:hAnsi="宋体"/>
                <w:sz w:val="22"/>
              </w:rPr>
              <w:t>C-1-2</w:t>
            </w:r>
          </w:p>
        </w:tc>
        <w:tc>
          <w:tcPr>
            <w:tcW w:w="1921" w:type="dxa"/>
            <w:shd w:val="clear" w:color="auto" w:fill="auto"/>
            <w:vAlign w:val="center"/>
          </w:tcPr>
          <w:p>
            <w:pPr>
              <w:spacing w:line="276" w:lineRule="auto"/>
              <w:jc w:val="center"/>
              <w:rPr>
                <w:rFonts w:ascii="宋体" w:hAnsi="宋体"/>
                <w:sz w:val="22"/>
              </w:rPr>
            </w:pPr>
            <w:r>
              <w:rPr>
                <w:rFonts w:hint="eastAsia" w:ascii="宋体" w:hAnsi="宋体"/>
                <w:sz w:val="22"/>
              </w:rPr>
              <w:t>北登入厅入口西侧LED显示屏</w:t>
            </w:r>
          </w:p>
        </w:tc>
        <w:tc>
          <w:tcPr>
            <w:tcW w:w="2332" w:type="dxa"/>
            <w:shd w:val="clear" w:color="auto" w:fill="auto"/>
            <w:vAlign w:val="center"/>
          </w:tcPr>
          <w:p>
            <w:pPr>
              <w:spacing w:line="276" w:lineRule="auto"/>
              <w:jc w:val="center"/>
              <w:rPr>
                <w:rFonts w:ascii="宋体" w:hAnsi="宋体"/>
                <w:sz w:val="22"/>
              </w:rPr>
            </w:pPr>
            <w:r>
              <w:rPr>
                <w:rFonts w:hint="eastAsia" w:ascii="宋体" w:hAnsi="宋体"/>
                <w:sz w:val="22"/>
              </w:rPr>
              <w:t>画幅比例（16:9）尺寸：9M*5M</w:t>
            </w:r>
          </w:p>
        </w:tc>
        <w:tc>
          <w:tcPr>
            <w:tcW w:w="2042" w:type="dxa"/>
            <w:shd w:val="clear" w:color="auto" w:fill="auto"/>
            <w:vAlign w:val="center"/>
          </w:tcPr>
          <w:p>
            <w:pPr>
              <w:spacing w:line="276" w:lineRule="auto"/>
              <w:jc w:val="center"/>
              <w:rPr>
                <w:rFonts w:ascii="宋体" w:hAnsi="宋体"/>
                <w:b/>
                <w:sz w:val="22"/>
              </w:rPr>
            </w:pPr>
            <w:r>
              <w:rPr>
                <w:rFonts w:hint="eastAsia" w:ascii="宋体" w:hAnsi="宋体"/>
                <w:b/>
                <w:sz w:val="22"/>
              </w:rPr>
              <w:t>15000元</w:t>
            </w:r>
          </w:p>
        </w:tc>
        <w:tc>
          <w:tcPr>
            <w:tcW w:w="1332" w:type="dxa"/>
            <w:shd w:val="clear" w:color="auto" w:fill="auto"/>
            <w:vAlign w:val="center"/>
          </w:tcPr>
          <w:p>
            <w:pPr>
              <w:spacing w:line="276" w:lineRule="auto"/>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3" w:type="dxa"/>
            <w:shd w:val="clear" w:color="auto" w:fill="auto"/>
            <w:vAlign w:val="center"/>
          </w:tcPr>
          <w:p>
            <w:pPr>
              <w:spacing w:line="276" w:lineRule="auto"/>
              <w:jc w:val="center"/>
              <w:rPr>
                <w:rFonts w:ascii="宋体" w:hAnsi="宋体"/>
                <w:sz w:val="22"/>
              </w:rPr>
            </w:pPr>
            <w:r>
              <w:rPr>
                <w:rFonts w:hint="eastAsia" w:ascii="宋体" w:hAnsi="宋体"/>
                <w:sz w:val="22"/>
              </w:rPr>
              <w:t>D-2</w:t>
            </w:r>
          </w:p>
        </w:tc>
        <w:tc>
          <w:tcPr>
            <w:tcW w:w="1921" w:type="dxa"/>
            <w:shd w:val="clear" w:color="auto" w:fill="auto"/>
            <w:vAlign w:val="center"/>
          </w:tcPr>
          <w:p>
            <w:pPr>
              <w:spacing w:line="276" w:lineRule="auto"/>
              <w:jc w:val="center"/>
              <w:rPr>
                <w:rFonts w:ascii="宋体" w:hAnsi="宋体"/>
                <w:sz w:val="22"/>
              </w:rPr>
            </w:pPr>
            <w:r>
              <w:rPr>
                <w:rFonts w:hint="eastAsia" w:ascii="宋体" w:hAnsi="宋体"/>
                <w:sz w:val="22"/>
              </w:rPr>
              <w:t>室内桁架喷绘</w:t>
            </w:r>
          </w:p>
        </w:tc>
        <w:tc>
          <w:tcPr>
            <w:tcW w:w="2332" w:type="dxa"/>
            <w:shd w:val="clear" w:color="auto" w:fill="auto"/>
            <w:vAlign w:val="center"/>
          </w:tcPr>
          <w:p>
            <w:pPr>
              <w:spacing w:line="276" w:lineRule="auto"/>
              <w:jc w:val="center"/>
              <w:rPr>
                <w:rFonts w:ascii="宋体" w:hAnsi="宋体"/>
                <w:sz w:val="22"/>
              </w:rPr>
            </w:pPr>
            <w:r>
              <w:rPr>
                <w:rFonts w:hint="eastAsia" w:ascii="宋体" w:hAnsi="宋体"/>
                <w:sz w:val="22"/>
              </w:rPr>
              <w:t>6M*3M</w:t>
            </w:r>
          </w:p>
        </w:tc>
        <w:tc>
          <w:tcPr>
            <w:tcW w:w="2042" w:type="dxa"/>
            <w:shd w:val="clear" w:color="auto" w:fill="auto"/>
            <w:vAlign w:val="center"/>
          </w:tcPr>
          <w:p>
            <w:pPr>
              <w:spacing w:line="276" w:lineRule="auto"/>
              <w:jc w:val="center"/>
              <w:rPr>
                <w:rFonts w:ascii="宋体" w:hAnsi="宋体"/>
                <w:b/>
                <w:sz w:val="22"/>
              </w:rPr>
            </w:pPr>
            <w:r>
              <w:rPr>
                <w:rFonts w:hint="eastAsia" w:ascii="宋体" w:hAnsi="宋体"/>
                <w:b/>
                <w:sz w:val="22"/>
              </w:rPr>
              <w:t>8000元</w:t>
            </w:r>
          </w:p>
        </w:tc>
        <w:tc>
          <w:tcPr>
            <w:tcW w:w="1332" w:type="dxa"/>
            <w:shd w:val="clear" w:color="auto" w:fill="auto"/>
            <w:vAlign w:val="center"/>
          </w:tcPr>
          <w:p>
            <w:pPr>
              <w:spacing w:line="276" w:lineRule="auto"/>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33" w:type="dxa"/>
            <w:shd w:val="clear" w:color="auto" w:fill="auto"/>
            <w:vAlign w:val="center"/>
          </w:tcPr>
          <w:p>
            <w:pPr>
              <w:spacing w:line="276" w:lineRule="auto"/>
              <w:jc w:val="center"/>
              <w:rPr>
                <w:rFonts w:ascii="宋体" w:hAnsi="宋体"/>
                <w:sz w:val="22"/>
              </w:rPr>
            </w:pPr>
            <w:r>
              <w:rPr>
                <w:rFonts w:hint="eastAsia" w:ascii="宋体" w:hAnsi="宋体"/>
                <w:sz w:val="22"/>
              </w:rPr>
              <w:t>D-3</w:t>
            </w:r>
          </w:p>
        </w:tc>
        <w:tc>
          <w:tcPr>
            <w:tcW w:w="1921" w:type="dxa"/>
            <w:shd w:val="clear" w:color="auto" w:fill="auto"/>
            <w:vAlign w:val="center"/>
          </w:tcPr>
          <w:p>
            <w:pPr>
              <w:spacing w:line="276" w:lineRule="auto"/>
              <w:jc w:val="center"/>
              <w:rPr>
                <w:rFonts w:ascii="宋体" w:hAnsi="宋体"/>
                <w:sz w:val="22"/>
              </w:rPr>
            </w:pPr>
            <w:r>
              <w:rPr>
                <w:rFonts w:hint="eastAsia" w:ascii="宋体" w:hAnsi="宋体"/>
                <w:sz w:val="22"/>
              </w:rPr>
              <w:t>连廊吊旗</w:t>
            </w:r>
          </w:p>
        </w:tc>
        <w:tc>
          <w:tcPr>
            <w:tcW w:w="2332" w:type="dxa"/>
            <w:shd w:val="clear" w:color="auto" w:fill="auto"/>
            <w:vAlign w:val="center"/>
          </w:tcPr>
          <w:p>
            <w:pPr>
              <w:spacing w:line="276" w:lineRule="auto"/>
              <w:jc w:val="center"/>
              <w:rPr>
                <w:rFonts w:ascii="宋体" w:hAnsi="宋体"/>
                <w:sz w:val="22"/>
              </w:rPr>
            </w:pPr>
            <w:r>
              <w:rPr>
                <w:rFonts w:hint="eastAsia" w:ascii="宋体" w:hAnsi="宋体"/>
                <w:sz w:val="22"/>
              </w:rPr>
              <w:t>1.5M*3M（一面）</w:t>
            </w:r>
          </w:p>
        </w:tc>
        <w:tc>
          <w:tcPr>
            <w:tcW w:w="2042" w:type="dxa"/>
            <w:shd w:val="clear" w:color="auto" w:fill="auto"/>
            <w:vAlign w:val="center"/>
          </w:tcPr>
          <w:p>
            <w:pPr>
              <w:spacing w:line="276" w:lineRule="auto"/>
              <w:jc w:val="center"/>
              <w:rPr>
                <w:rFonts w:ascii="宋体" w:hAnsi="宋体"/>
                <w:b/>
                <w:sz w:val="22"/>
              </w:rPr>
            </w:pPr>
            <w:r>
              <w:rPr>
                <w:rFonts w:hint="eastAsia" w:ascii="宋体" w:hAnsi="宋体"/>
                <w:b/>
                <w:sz w:val="22"/>
              </w:rPr>
              <w:t>800元</w:t>
            </w:r>
          </w:p>
        </w:tc>
        <w:tc>
          <w:tcPr>
            <w:tcW w:w="1332" w:type="dxa"/>
            <w:shd w:val="clear" w:color="auto" w:fill="auto"/>
            <w:vAlign w:val="center"/>
          </w:tcPr>
          <w:p>
            <w:pPr>
              <w:spacing w:line="276" w:lineRule="auto"/>
              <w:jc w:val="center"/>
              <w:rPr>
                <w:rFonts w:ascii="宋体" w:hAnsi="宋体"/>
                <w:sz w:val="22"/>
              </w:rPr>
            </w:pPr>
          </w:p>
        </w:tc>
      </w:tr>
    </w:tbl>
    <w:p>
      <w:pPr>
        <w:spacing w:line="280" w:lineRule="exact"/>
        <w:rPr>
          <w:rFonts w:eastAsia="黑体"/>
          <w:b/>
          <w:bCs/>
          <w:sz w:val="44"/>
          <w:highlight w:val="red"/>
        </w:rPr>
      </w:pPr>
    </w:p>
    <w:p>
      <w:pPr>
        <w:spacing w:line="280" w:lineRule="exact"/>
        <w:rPr>
          <w:sz w:val="22"/>
          <w:szCs w:val="18"/>
        </w:rPr>
      </w:pPr>
      <w:r>
        <w:rPr>
          <w:rFonts w:hint="eastAsia" w:ascii="宋体" w:hAnsi="宋体"/>
          <w:b/>
          <w:sz w:val="22"/>
          <w:szCs w:val="18"/>
        </w:rPr>
        <w:t>备注：</w:t>
      </w:r>
      <w:r>
        <w:rPr>
          <w:rFonts w:ascii="宋体" w:hAnsi="宋体"/>
          <w:b/>
          <w:sz w:val="22"/>
          <w:szCs w:val="18"/>
        </w:rPr>
        <w:t xml:space="preserve"> </w:t>
      </w:r>
      <w:r>
        <w:rPr>
          <w:rFonts w:hint="eastAsia" w:ascii="宋体" w:hAnsi="宋体"/>
          <w:b/>
          <w:sz w:val="22"/>
          <w:szCs w:val="18"/>
        </w:rPr>
        <w:t xml:space="preserve"> </w:t>
      </w:r>
      <w:r>
        <w:rPr>
          <w:sz w:val="22"/>
          <w:szCs w:val="18"/>
        </w:rPr>
        <w:t>1</w:t>
      </w:r>
      <w:r>
        <w:rPr>
          <w:rFonts w:hint="eastAsia"/>
          <w:sz w:val="22"/>
          <w:szCs w:val="18"/>
        </w:rPr>
        <w:t>、内容应符合《中华人民共和国广告法》。</w:t>
      </w:r>
    </w:p>
    <w:p>
      <w:pPr>
        <w:spacing w:line="280" w:lineRule="exact"/>
        <w:ind w:left="271" w:leftChars="129" w:firstLine="660" w:firstLineChars="300"/>
        <w:rPr>
          <w:sz w:val="22"/>
          <w:szCs w:val="18"/>
        </w:rPr>
      </w:pPr>
      <w:r>
        <w:rPr>
          <w:sz w:val="22"/>
          <w:szCs w:val="18"/>
        </w:rPr>
        <w:t>2</w:t>
      </w:r>
      <w:r>
        <w:rPr>
          <w:rFonts w:hint="eastAsia"/>
          <w:sz w:val="22"/>
          <w:szCs w:val="18"/>
        </w:rPr>
        <w:t>、上述发布期均为一个展出期（</w:t>
      </w:r>
      <w:r>
        <w:rPr>
          <w:sz w:val="22"/>
          <w:szCs w:val="18"/>
        </w:rPr>
        <w:t>3</w:t>
      </w:r>
      <w:r>
        <w:rPr>
          <w:rFonts w:hint="eastAsia"/>
          <w:sz w:val="22"/>
          <w:szCs w:val="18"/>
        </w:rPr>
        <w:t>天），费用包括制作、安装及发布。</w:t>
      </w:r>
    </w:p>
    <w:p>
      <w:pPr>
        <w:spacing w:line="280" w:lineRule="exact"/>
        <w:ind w:left="271" w:leftChars="129" w:firstLine="990" w:firstLineChars="450"/>
        <w:rPr>
          <w:rFonts w:ascii="宋体"/>
          <w:b/>
          <w:sz w:val="22"/>
          <w:szCs w:val="18"/>
        </w:rPr>
      </w:pPr>
      <w:r>
        <w:rPr>
          <w:rFonts w:hint="eastAsia"/>
          <w:sz w:val="22"/>
          <w:szCs w:val="18"/>
        </w:rPr>
        <w:t>请于</w:t>
      </w:r>
      <w:r>
        <w:rPr>
          <w:sz w:val="22"/>
          <w:szCs w:val="18"/>
        </w:rPr>
        <w:t>201</w:t>
      </w:r>
      <w:r>
        <w:rPr>
          <w:rFonts w:hint="eastAsia"/>
          <w:sz w:val="22"/>
          <w:szCs w:val="18"/>
        </w:rPr>
        <w:t>7年</w:t>
      </w:r>
      <w:r>
        <w:rPr>
          <w:sz w:val="22"/>
          <w:szCs w:val="18"/>
        </w:rPr>
        <w:t>9</w:t>
      </w:r>
      <w:r>
        <w:rPr>
          <w:rFonts w:hint="eastAsia"/>
          <w:sz w:val="22"/>
          <w:szCs w:val="18"/>
        </w:rPr>
        <w:t>月30日前向组委会秘书处提交设计内容或电子文件。</w:t>
      </w:r>
    </w:p>
    <w:p>
      <w:pPr>
        <w:spacing w:line="280" w:lineRule="exact"/>
        <w:ind w:left="271" w:leftChars="129" w:firstLine="660" w:firstLineChars="300"/>
        <w:rPr>
          <w:sz w:val="22"/>
          <w:szCs w:val="18"/>
        </w:rPr>
      </w:pPr>
      <w:r>
        <w:rPr>
          <w:sz w:val="22"/>
          <w:szCs w:val="18"/>
        </w:rPr>
        <w:t>3</w:t>
      </w:r>
      <w:r>
        <w:rPr>
          <w:rFonts w:hint="eastAsia"/>
          <w:sz w:val="22"/>
          <w:szCs w:val="18"/>
        </w:rPr>
        <w:t>、其他宣传形式请与组委会秘书处联系。</w:t>
      </w:r>
    </w:p>
    <w:p/>
    <w:p>
      <w:pPr>
        <w:widowControl/>
        <w:jc w:val="left"/>
        <w:rPr>
          <w:sz w:val="18"/>
          <w:szCs w:val="18"/>
        </w:rPr>
        <w:sectPr>
          <w:pgSz w:w="11906" w:h="16838"/>
          <w:pgMar w:top="2098" w:right="1474" w:bottom="1985" w:left="1588" w:header="851" w:footer="1418" w:gutter="0"/>
          <w:cols w:space="425" w:num="1"/>
          <w:docGrid w:type="lines" w:linePitch="312" w:charSpace="0"/>
        </w:sectPr>
      </w:pPr>
    </w:p>
    <w:p>
      <w:pPr>
        <w:widowControl/>
        <w:jc w:val="left"/>
        <w:rPr>
          <w:rFonts w:ascii="仿宋_GB2312" w:eastAsia="仿宋_GB2312"/>
          <w:sz w:val="18"/>
          <w:szCs w:val="18"/>
        </w:rPr>
      </w:pPr>
      <w:r>
        <w:rPr>
          <w:rFonts w:hint="eastAsia" w:ascii="仿宋_GB2312" w:hAnsi="华文中宋" w:eastAsia="仿宋_GB2312"/>
          <w:bCs/>
          <w:sz w:val="32"/>
          <w:szCs w:val="30"/>
        </w:rPr>
        <w:t>附表2</w:t>
      </w:r>
    </w:p>
    <w:p>
      <w:pPr>
        <w:pStyle w:val="6"/>
        <w:snapToGrid w:val="0"/>
        <w:spacing w:before="0" w:beforeAutospacing="0" w:after="0" w:afterAutospacing="0" w:line="540" w:lineRule="exact"/>
        <w:jc w:val="center"/>
        <w:rPr>
          <w:rFonts w:ascii="方正小标宋简体" w:hAnsi="华文中宋" w:eastAsia="方正小标宋简体"/>
          <w:bCs/>
          <w:sz w:val="36"/>
          <w:szCs w:val="36"/>
        </w:rPr>
      </w:pPr>
      <w:r>
        <w:rPr>
          <w:rFonts w:hint="eastAsia" w:ascii="方正小标宋简体" w:hAnsi="华文中宋" w:eastAsia="方正小标宋简体"/>
          <w:bCs/>
          <w:sz w:val="36"/>
          <w:szCs w:val="36"/>
        </w:rPr>
        <w:t>第十五届中国国际粮油产品及设备技术展示交易会各省展团参展情况汇总表</w:t>
      </w:r>
    </w:p>
    <w:tbl>
      <w:tblPr>
        <w:tblStyle w:val="10"/>
        <w:tblpPr w:leftFromText="180" w:rightFromText="180" w:vertAnchor="page" w:horzAnchor="margin" w:tblpY="2425"/>
        <w:tblW w:w="15614" w:type="dxa"/>
        <w:tblInd w:w="0" w:type="dxa"/>
        <w:tblLayout w:type="fixed"/>
        <w:tblCellMar>
          <w:top w:w="0" w:type="dxa"/>
          <w:left w:w="108" w:type="dxa"/>
          <w:bottom w:w="0" w:type="dxa"/>
          <w:right w:w="108" w:type="dxa"/>
        </w:tblCellMar>
      </w:tblPr>
      <w:tblGrid>
        <w:gridCol w:w="459"/>
        <w:gridCol w:w="500"/>
        <w:gridCol w:w="1346"/>
        <w:gridCol w:w="924"/>
        <w:gridCol w:w="1452"/>
        <w:gridCol w:w="959"/>
        <w:gridCol w:w="709"/>
        <w:gridCol w:w="1558"/>
        <w:gridCol w:w="1699"/>
        <w:gridCol w:w="431"/>
        <w:gridCol w:w="1124"/>
        <w:gridCol w:w="715"/>
        <w:gridCol w:w="562"/>
        <w:gridCol w:w="715"/>
        <w:gridCol w:w="987"/>
        <w:gridCol w:w="1474"/>
      </w:tblGrid>
      <w:tr>
        <w:tblPrEx>
          <w:tblLayout w:type="fixed"/>
          <w:tblCellMar>
            <w:top w:w="0" w:type="dxa"/>
            <w:left w:w="108" w:type="dxa"/>
            <w:bottom w:w="0" w:type="dxa"/>
            <w:right w:w="108" w:type="dxa"/>
          </w:tblCellMar>
        </w:tblPrEx>
        <w:trPr>
          <w:trHeight w:val="600" w:hRule="atLeast"/>
        </w:trPr>
        <w:tc>
          <w:tcPr>
            <w:tcW w:w="459" w:type="dxa"/>
            <w:vMerge w:val="restart"/>
            <w:tcBorders>
              <w:top w:val="single" w:color="auto" w:sz="8" w:space="0"/>
              <w:left w:val="single" w:color="auto" w:sz="8" w:space="0"/>
              <w:bottom w:val="single" w:color="000000" w:sz="8" w:space="0"/>
              <w:right w:val="single" w:color="auto" w:sz="4" w:space="0"/>
            </w:tcBorders>
            <w:vAlign w:val="center"/>
          </w:tcPr>
          <w:p>
            <w:pPr>
              <w:widowControl/>
              <w:jc w:val="center"/>
              <w:rPr>
                <w:rFonts w:ascii="宋体" w:cs="宋体"/>
                <w:b/>
                <w:bCs/>
                <w:color w:val="000000"/>
                <w:kern w:val="0"/>
                <w:sz w:val="24"/>
              </w:rPr>
            </w:pPr>
            <w:r>
              <w:rPr>
                <w:rFonts w:hint="eastAsia" w:ascii="宋体" w:hAnsi="宋体" w:cs="宋体"/>
                <w:b/>
                <w:bCs/>
                <w:color w:val="000000"/>
                <w:kern w:val="0"/>
                <w:sz w:val="24"/>
              </w:rPr>
              <w:t>展团信息</w:t>
            </w:r>
          </w:p>
        </w:tc>
        <w:tc>
          <w:tcPr>
            <w:tcW w:w="1846" w:type="dxa"/>
            <w:gridSpan w:val="2"/>
            <w:tcBorders>
              <w:top w:val="single" w:color="auto" w:sz="8" w:space="0"/>
              <w:left w:val="nil"/>
              <w:bottom w:val="single" w:color="auto" w:sz="4" w:space="0"/>
              <w:right w:val="single" w:color="auto" w:sz="4" w:space="0"/>
            </w:tcBorders>
            <w:vAlign w:val="center"/>
          </w:tcPr>
          <w:p>
            <w:pPr>
              <w:widowControl/>
              <w:jc w:val="center"/>
              <w:rPr>
                <w:rFonts w:ascii="宋体" w:cs="宋体"/>
                <w:b/>
                <w:bCs/>
                <w:color w:val="000000"/>
                <w:kern w:val="0"/>
                <w:sz w:val="24"/>
              </w:rPr>
            </w:pPr>
            <w:r>
              <w:rPr>
                <w:rFonts w:hint="eastAsia" w:ascii="宋体" w:hAnsi="宋体" w:cs="宋体"/>
                <w:b/>
                <w:bCs/>
                <w:color w:val="000000"/>
                <w:kern w:val="0"/>
                <w:sz w:val="24"/>
              </w:rPr>
              <w:t>展团名称</w:t>
            </w:r>
          </w:p>
        </w:tc>
        <w:tc>
          <w:tcPr>
            <w:tcW w:w="2376" w:type="dxa"/>
            <w:gridSpan w:val="2"/>
            <w:tcBorders>
              <w:top w:val="single" w:color="auto" w:sz="8" w:space="0"/>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　</w:t>
            </w:r>
          </w:p>
        </w:tc>
        <w:tc>
          <w:tcPr>
            <w:tcW w:w="1668" w:type="dxa"/>
            <w:gridSpan w:val="2"/>
            <w:tcBorders>
              <w:top w:val="single" w:color="auto" w:sz="8" w:space="0"/>
              <w:left w:val="nil"/>
              <w:bottom w:val="single" w:color="auto" w:sz="4" w:space="0"/>
              <w:right w:val="single" w:color="auto" w:sz="4" w:space="0"/>
            </w:tcBorders>
            <w:vAlign w:val="center"/>
          </w:tcPr>
          <w:p>
            <w:pPr>
              <w:widowControl/>
              <w:jc w:val="center"/>
              <w:rPr>
                <w:rFonts w:ascii="宋体" w:cs="宋体"/>
                <w:b/>
                <w:bCs/>
                <w:kern w:val="0"/>
                <w:sz w:val="24"/>
              </w:rPr>
            </w:pPr>
            <w:r>
              <w:rPr>
                <w:rFonts w:hint="eastAsia" w:ascii="宋体" w:hAnsi="宋体" w:cs="宋体"/>
                <w:b/>
                <w:bCs/>
                <w:kern w:val="0"/>
                <w:sz w:val="24"/>
              </w:rPr>
              <w:t>组委会委员及职务</w:t>
            </w:r>
          </w:p>
        </w:tc>
        <w:tc>
          <w:tcPr>
            <w:tcW w:w="1558" w:type="dxa"/>
            <w:tcBorders>
              <w:top w:val="single" w:color="auto" w:sz="8" w:space="0"/>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130" w:type="dxa"/>
            <w:gridSpan w:val="2"/>
            <w:tcBorders>
              <w:top w:val="single" w:color="auto" w:sz="8" w:space="0"/>
              <w:left w:val="nil"/>
              <w:bottom w:val="single" w:color="auto" w:sz="4" w:space="0"/>
              <w:right w:val="single" w:color="auto" w:sz="4" w:space="0"/>
            </w:tcBorders>
            <w:vAlign w:val="center"/>
          </w:tcPr>
          <w:p>
            <w:pPr>
              <w:widowControl/>
              <w:jc w:val="center"/>
              <w:rPr>
                <w:rFonts w:ascii="宋体" w:cs="宋体"/>
                <w:b/>
                <w:bCs/>
                <w:color w:val="000000"/>
                <w:kern w:val="0"/>
                <w:sz w:val="24"/>
              </w:rPr>
            </w:pPr>
            <w:r>
              <w:rPr>
                <w:rFonts w:hint="eastAsia" w:ascii="宋体" w:hAnsi="宋体" w:cs="宋体"/>
                <w:b/>
                <w:bCs/>
                <w:color w:val="000000"/>
                <w:kern w:val="0"/>
                <w:sz w:val="24"/>
              </w:rPr>
              <w:t>联络员及职务</w:t>
            </w:r>
          </w:p>
        </w:tc>
        <w:tc>
          <w:tcPr>
            <w:tcW w:w="1839" w:type="dxa"/>
            <w:gridSpan w:val="2"/>
            <w:tcBorders>
              <w:top w:val="single" w:color="auto" w:sz="8" w:space="0"/>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277" w:type="dxa"/>
            <w:gridSpan w:val="2"/>
            <w:tcBorders>
              <w:top w:val="single" w:color="auto" w:sz="8" w:space="0"/>
              <w:left w:val="nil"/>
              <w:bottom w:val="single" w:color="auto" w:sz="4" w:space="0"/>
              <w:right w:val="single" w:color="auto" w:sz="4" w:space="0"/>
            </w:tcBorders>
            <w:vAlign w:val="center"/>
          </w:tcPr>
          <w:p>
            <w:pPr>
              <w:widowControl/>
              <w:jc w:val="center"/>
              <w:rPr>
                <w:rFonts w:ascii="宋体" w:cs="宋体"/>
                <w:b/>
                <w:bCs/>
                <w:color w:val="000000"/>
                <w:kern w:val="0"/>
                <w:sz w:val="24"/>
              </w:rPr>
            </w:pPr>
            <w:r>
              <w:rPr>
                <w:rFonts w:hint="eastAsia" w:ascii="宋体" w:hAnsi="宋体" w:cs="宋体"/>
                <w:b/>
                <w:bCs/>
                <w:color w:val="000000"/>
                <w:kern w:val="0"/>
                <w:sz w:val="24"/>
              </w:rPr>
              <w:t>手</w:t>
            </w:r>
            <w:r>
              <w:rPr>
                <w:rFonts w:ascii="宋体" w:hAnsi="宋体" w:cs="宋体"/>
                <w:b/>
                <w:bCs/>
                <w:color w:val="000000"/>
                <w:kern w:val="0"/>
                <w:sz w:val="24"/>
              </w:rPr>
              <w:t xml:space="preserve">   </w:t>
            </w:r>
            <w:r>
              <w:rPr>
                <w:rFonts w:hint="eastAsia" w:ascii="宋体" w:hAnsi="宋体" w:cs="宋体"/>
                <w:b/>
                <w:bCs/>
                <w:color w:val="000000"/>
                <w:kern w:val="0"/>
                <w:sz w:val="24"/>
              </w:rPr>
              <w:t>机</w:t>
            </w:r>
          </w:p>
        </w:tc>
        <w:tc>
          <w:tcPr>
            <w:tcW w:w="2461" w:type="dxa"/>
            <w:gridSpan w:val="2"/>
            <w:tcBorders>
              <w:top w:val="single" w:color="auto" w:sz="8" w:space="0"/>
              <w:left w:val="nil"/>
              <w:bottom w:val="single" w:color="auto" w:sz="4" w:space="0"/>
              <w:right w:val="single" w:color="000000" w:sz="8" w:space="0"/>
            </w:tcBorders>
            <w:vAlign w:val="center"/>
          </w:tcPr>
          <w:p>
            <w:pPr>
              <w:widowControl/>
              <w:jc w:val="center"/>
              <w:rPr>
                <w:rFonts w:ascii="宋体" w:cs="宋体"/>
                <w:color w:val="FF0000"/>
                <w:kern w:val="0"/>
                <w:sz w:val="24"/>
              </w:rPr>
            </w:pPr>
            <w:r>
              <w:rPr>
                <w:rFonts w:hint="eastAsia" w:ascii="宋体" w:hAnsi="宋体" w:cs="宋体"/>
                <w:color w:val="FF0000"/>
                <w:kern w:val="0"/>
                <w:sz w:val="24"/>
              </w:rPr>
              <w:t>　</w:t>
            </w:r>
          </w:p>
        </w:tc>
      </w:tr>
      <w:tr>
        <w:tblPrEx>
          <w:tblLayout w:type="fixed"/>
          <w:tblCellMar>
            <w:top w:w="0" w:type="dxa"/>
            <w:left w:w="108" w:type="dxa"/>
            <w:bottom w:w="0" w:type="dxa"/>
            <w:right w:w="108" w:type="dxa"/>
          </w:tblCellMar>
        </w:tblPrEx>
        <w:trPr>
          <w:trHeight w:val="600" w:hRule="atLeast"/>
        </w:trPr>
        <w:tc>
          <w:tcPr>
            <w:tcW w:w="459" w:type="dxa"/>
            <w:vMerge w:val="continue"/>
            <w:tcBorders>
              <w:top w:val="single" w:color="auto" w:sz="8" w:space="0"/>
              <w:left w:val="single" w:color="auto" w:sz="8" w:space="0"/>
              <w:bottom w:val="single" w:color="000000" w:sz="8" w:space="0"/>
              <w:right w:val="single" w:color="auto" w:sz="4" w:space="0"/>
            </w:tcBorders>
            <w:vAlign w:val="center"/>
          </w:tcPr>
          <w:p>
            <w:pPr>
              <w:widowControl/>
              <w:jc w:val="left"/>
              <w:rPr>
                <w:rFonts w:ascii="宋体" w:cs="宋体"/>
                <w:b/>
                <w:bCs/>
                <w:color w:val="000000"/>
                <w:kern w:val="0"/>
                <w:sz w:val="24"/>
              </w:rPr>
            </w:pPr>
          </w:p>
        </w:tc>
        <w:tc>
          <w:tcPr>
            <w:tcW w:w="1846"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4"/>
              </w:rPr>
            </w:pPr>
            <w:r>
              <w:rPr>
                <w:rFonts w:hint="eastAsia" w:ascii="宋体" w:hAnsi="宋体" w:cs="宋体"/>
                <w:b/>
                <w:bCs/>
                <w:color w:val="000000"/>
                <w:kern w:val="0"/>
                <w:sz w:val="24"/>
              </w:rPr>
              <w:t>电</w:t>
            </w:r>
            <w:r>
              <w:rPr>
                <w:rFonts w:ascii="宋体" w:hAnsi="宋体" w:cs="宋体"/>
                <w:b/>
                <w:bCs/>
                <w:color w:val="000000"/>
                <w:kern w:val="0"/>
                <w:sz w:val="24"/>
              </w:rPr>
              <w:t xml:space="preserve">   </w:t>
            </w:r>
            <w:r>
              <w:rPr>
                <w:rFonts w:hint="eastAsia" w:ascii="宋体" w:hAnsi="宋体" w:cs="宋体"/>
                <w:b/>
                <w:bCs/>
                <w:color w:val="000000"/>
                <w:kern w:val="0"/>
                <w:sz w:val="24"/>
              </w:rPr>
              <w:t>话</w:t>
            </w:r>
          </w:p>
        </w:tc>
        <w:tc>
          <w:tcPr>
            <w:tcW w:w="2376"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　</w:t>
            </w:r>
          </w:p>
        </w:tc>
        <w:tc>
          <w:tcPr>
            <w:tcW w:w="1668" w:type="dxa"/>
            <w:gridSpan w:val="2"/>
            <w:tcBorders>
              <w:top w:val="nil"/>
              <w:left w:val="nil"/>
              <w:bottom w:val="single" w:color="auto" w:sz="4" w:space="0"/>
              <w:right w:val="single" w:color="auto" w:sz="4" w:space="0"/>
            </w:tcBorders>
            <w:vAlign w:val="center"/>
          </w:tcPr>
          <w:p>
            <w:pPr>
              <w:widowControl/>
              <w:jc w:val="center"/>
              <w:rPr>
                <w:rFonts w:ascii="宋体" w:cs="宋体"/>
                <w:b/>
                <w:bCs/>
                <w:kern w:val="0"/>
                <w:sz w:val="24"/>
              </w:rPr>
            </w:pPr>
            <w:r>
              <w:rPr>
                <w:rFonts w:hint="eastAsia" w:ascii="宋体" w:hAnsi="宋体" w:cs="宋体"/>
                <w:b/>
                <w:bCs/>
                <w:kern w:val="0"/>
                <w:sz w:val="24"/>
              </w:rPr>
              <w:t>传</w:t>
            </w:r>
            <w:r>
              <w:rPr>
                <w:rFonts w:ascii="宋体" w:hAnsi="宋体" w:cs="宋体"/>
                <w:b/>
                <w:bCs/>
                <w:kern w:val="0"/>
                <w:sz w:val="24"/>
              </w:rPr>
              <w:t xml:space="preserve">   </w:t>
            </w:r>
            <w:r>
              <w:rPr>
                <w:rFonts w:hint="eastAsia" w:ascii="宋体" w:hAnsi="宋体" w:cs="宋体"/>
                <w:b/>
                <w:bCs/>
                <w:kern w:val="0"/>
                <w:sz w:val="24"/>
              </w:rPr>
              <w:t>真</w:t>
            </w:r>
          </w:p>
        </w:tc>
        <w:tc>
          <w:tcPr>
            <w:tcW w:w="155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130"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4"/>
              </w:rPr>
            </w:pPr>
            <w:r>
              <w:rPr>
                <w:rFonts w:hint="eastAsia" w:ascii="宋体" w:hAnsi="宋体" w:cs="宋体"/>
                <w:b/>
                <w:bCs/>
                <w:color w:val="000000"/>
                <w:kern w:val="0"/>
                <w:sz w:val="24"/>
              </w:rPr>
              <w:t>电子邮箱、</w:t>
            </w:r>
            <w:r>
              <w:rPr>
                <w:rFonts w:ascii="宋体" w:hAnsi="宋体" w:cs="宋体"/>
                <w:b/>
                <w:bCs/>
                <w:color w:val="000000"/>
                <w:kern w:val="0"/>
                <w:sz w:val="24"/>
              </w:rPr>
              <w:t>QQ</w:t>
            </w:r>
          </w:p>
        </w:tc>
        <w:tc>
          <w:tcPr>
            <w:tcW w:w="5577" w:type="dxa"/>
            <w:gridSpan w:val="6"/>
            <w:tcBorders>
              <w:top w:val="single" w:color="auto" w:sz="4" w:space="0"/>
              <w:left w:val="nil"/>
              <w:bottom w:val="single" w:color="auto" w:sz="4" w:space="0"/>
              <w:right w:val="single" w:color="000000" w:sz="8" w:space="0"/>
            </w:tcBorders>
            <w:vAlign w:val="center"/>
          </w:tcPr>
          <w:p>
            <w:pPr>
              <w:widowControl/>
              <w:jc w:val="center"/>
              <w:rPr>
                <w:rFonts w:ascii="宋体" w:cs="宋体"/>
                <w:b/>
                <w:bCs/>
                <w:color w:val="000000"/>
                <w:kern w:val="0"/>
                <w:sz w:val="24"/>
              </w:rPr>
            </w:pPr>
            <w:r>
              <w:rPr>
                <w:rFonts w:hint="eastAsia" w:ascii="宋体" w:hAnsi="宋体" w:cs="宋体"/>
                <w:b/>
                <w:bCs/>
                <w:color w:val="000000"/>
                <w:kern w:val="0"/>
                <w:sz w:val="24"/>
              </w:rPr>
              <w:t>　</w:t>
            </w:r>
          </w:p>
        </w:tc>
      </w:tr>
      <w:tr>
        <w:tblPrEx>
          <w:tblLayout w:type="fixed"/>
          <w:tblCellMar>
            <w:top w:w="0" w:type="dxa"/>
            <w:left w:w="108" w:type="dxa"/>
            <w:bottom w:w="0" w:type="dxa"/>
            <w:right w:w="108" w:type="dxa"/>
          </w:tblCellMar>
        </w:tblPrEx>
        <w:trPr>
          <w:trHeight w:val="600" w:hRule="atLeast"/>
        </w:trPr>
        <w:tc>
          <w:tcPr>
            <w:tcW w:w="459" w:type="dxa"/>
            <w:vMerge w:val="continue"/>
            <w:tcBorders>
              <w:top w:val="single" w:color="auto" w:sz="8" w:space="0"/>
              <w:left w:val="single" w:color="auto" w:sz="8" w:space="0"/>
              <w:bottom w:val="single" w:color="000000" w:sz="8" w:space="0"/>
              <w:right w:val="single" w:color="auto" w:sz="4" w:space="0"/>
            </w:tcBorders>
            <w:vAlign w:val="center"/>
          </w:tcPr>
          <w:p>
            <w:pPr>
              <w:widowControl/>
              <w:jc w:val="left"/>
              <w:rPr>
                <w:rFonts w:ascii="宋体" w:cs="宋体"/>
                <w:b/>
                <w:bCs/>
                <w:color w:val="000000"/>
                <w:kern w:val="0"/>
                <w:sz w:val="24"/>
              </w:rPr>
            </w:pPr>
          </w:p>
        </w:tc>
        <w:tc>
          <w:tcPr>
            <w:tcW w:w="1846"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4"/>
              </w:rPr>
            </w:pPr>
            <w:r>
              <w:rPr>
                <w:rFonts w:hint="eastAsia" w:ascii="宋体" w:hAnsi="宋体" w:cs="宋体"/>
                <w:b/>
                <w:bCs/>
                <w:color w:val="000000"/>
                <w:kern w:val="0"/>
                <w:sz w:val="24"/>
              </w:rPr>
              <w:t>参展企业总数</w:t>
            </w:r>
          </w:p>
        </w:tc>
        <w:tc>
          <w:tcPr>
            <w:tcW w:w="2376"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　</w:t>
            </w:r>
          </w:p>
        </w:tc>
        <w:tc>
          <w:tcPr>
            <w:tcW w:w="1668"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4"/>
              </w:rPr>
            </w:pPr>
            <w:r>
              <w:rPr>
                <w:rFonts w:hint="eastAsia" w:ascii="宋体" w:hAnsi="宋体" w:cs="宋体"/>
                <w:b/>
                <w:bCs/>
                <w:color w:val="000000"/>
                <w:kern w:val="0"/>
                <w:sz w:val="24"/>
              </w:rPr>
              <w:t>展位总数</w:t>
            </w:r>
          </w:p>
        </w:tc>
        <w:tc>
          <w:tcPr>
            <w:tcW w:w="155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130"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4"/>
              </w:rPr>
            </w:pPr>
            <w:r>
              <w:rPr>
                <w:rFonts w:hint="eastAsia" w:ascii="宋体" w:hAnsi="宋体" w:cs="宋体"/>
                <w:b/>
                <w:bCs/>
                <w:color w:val="000000"/>
                <w:kern w:val="0"/>
                <w:sz w:val="24"/>
              </w:rPr>
              <w:t>展团总人数</w:t>
            </w:r>
          </w:p>
        </w:tc>
        <w:tc>
          <w:tcPr>
            <w:tcW w:w="5577" w:type="dxa"/>
            <w:gridSpan w:val="6"/>
            <w:tcBorders>
              <w:top w:val="single" w:color="auto" w:sz="4" w:space="0"/>
              <w:left w:val="nil"/>
              <w:bottom w:val="single" w:color="auto" w:sz="4" w:space="0"/>
              <w:right w:val="single" w:color="000000" w:sz="8"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共</w:t>
            </w:r>
            <w:r>
              <w:rPr>
                <w:rFonts w:ascii="宋体" w:hAnsi="宋体" w:cs="宋体"/>
                <w:color w:val="000000"/>
                <w:kern w:val="0"/>
                <w:sz w:val="24"/>
                <w:u w:val="single"/>
              </w:rPr>
              <w:t xml:space="preserve">     </w:t>
            </w:r>
            <w:r>
              <w:rPr>
                <w:rFonts w:hint="eastAsia" w:ascii="宋体" w:hAnsi="宋体" w:cs="宋体"/>
                <w:color w:val="000000"/>
                <w:kern w:val="0"/>
                <w:sz w:val="24"/>
              </w:rPr>
              <w:t>人，其中参展商</w:t>
            </w:r>
            <w:r>
              <w:rPr>
                <w:rFonts w:ascii="宋体" w:hAnsi="宋体" w:cs="宋体"/>
                <w:color w:val="000000"/>
                <w:kern w:val="0"/>
                <w:sz w:val="24"/>
                <w:u w:val="single"/>
              </w:rPr>
              <w:t xml:space="preserve">     </w:t>
            </w:r>
            <w:r>
              <w:rPr>
                <w:rFonts w:hint="eastAsia" w:ascii="宋体" w:hAnsi="宋体" w:cs="宋体"/>
                <w:color w:val="000000"/>
                <w:kern w:val="0"/>
                <w:sz w:val="24"/>
              </w:rPr>
              <w:t>人，参观代表</w:t>
            </w:r>
            <w:r>
              <w:rPr>
                <w:rFonts w:ascii="宋体" w:hAnsi="宋体" w:cs="宋体"/>
                <w:color w:val="000000"/>
                <w:kern w:val="0"/>
                <w:sz w:val="24"/>
                <w:u w:val="single"/>
              </w:rPr>
              <w:t xml:space="preserve">     </w:t>
            </w:r>
            <w:r>
              <w:rPr>
                <w:rFonts w:hint="eastAsia" w:ascii="宋体" w:hAnsi="宋体" w:cs="宋体"/>
                <w:color w:val="000000"/>
                <w:kern w:val="0"/>
                <w:sz w:val="24"/>
              </w:rPr>
              <w:t>人</w:t>
            </w:r>
          </w:p>
        </w:tc>
      </w:tr>
      <w:tr>
        <w:tblPrEx>
          <w:tblLayout w:type="fixed"/>
          <w:tblCellMar>
            <w:top w:w="0" w:type="dxa"/>
            <w:left w:w="108" w:type="dxa"/>
            <w:bottom w:w="0" w:type="dxa"/>
            <w:right w:w="108" w:type="dxa"/>
          </w:tblCellMar>
        </w:tblPrEx>
        <w:trPr>
          <w:trHeight w:val="600" w:hRule="atLeast"/>
        </w:trPr>
        <w:tc>
          <w:tcPr>
            <w:tcW w:w="459" w:type="dxa"/>
            <w:vMerge w:val="continue"/>
            <w:tcBorders>
              <w:top w:val="single" w:color="auto" w:sz="8" w:space="0"/>
              <w:left w:val="single" w:color="auto" w:sz="8" w:space="0"/>
              <w:bottom w:val="single" w:color="000000" w:sz="8" w:space="0"/>
              <w:right w:val="single" w:color="auto" w:sz="4" w:space="0"/>
            </w:tcBorders>
            <w:vAlign w:val="center"/>
          </w:tcPr>
          <w:p>
            <w:pPr>
              <w:widowControl/>
              <w:jc w:val="left"/>
              <w:rPr>
                <w:rFonts w:ascii="宋体" w:cs="宋体"/>
                <w:b/>
                <w:bCs/>
                <w:color w:val="000000"/>
                <w:kern w:val="0"/>
                <w:sz w:val="24"/>
              </w:rPr>
            </w:pPr>
          </w:p>
        </w:tc>
        <w:tc>
          <w:tcPr>
            <w:tcW w:w="1846"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b/>
                <w:bCs/>
                <w:color w:val="FF0000"/>
                <w:kern w:val="0"/>
                <w:sz w:val="22"/>
              </w:rPr>
            </w:pPr>
            <w:r>
              <w:rPr>
                <w:rFonts w:hint="eastAsia" w:ascii="宋体" w:hAnsi="宋体" w:cs="宋体"/>
                <w:b/>
                <w:bCs/>
                <w:color w:val="000000"/>
                <w:kern w:val="0"/>
                <w:sz w:val="24"/>
              </w:rPr>
              <w:t>布展证数量</w:t>
            </w:r>
          </w:p>
        </w:tc>
        <w:tc>
          <w:tcPr>
            <w:tcW w:w="2376" w:type="dxa"/>
            <w:gridSpan w:val="2"/>
            <w:tcBorders>
              <w:top w:val="single" w:color="auto" w:sz="4" w:space="0"/>
              <w:left w:val="nil"/>
              <w:bottom w:val="single" w:color="auto" w:sz="4" w:space="0"/>
              <w:right w:val="nil"/>
            </w:tcBorders>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1668" w:type="dxa"/>
            <w:gridSpan w:val="2"/>
            <w:tcBorders>
              <w:top w:val="nil"/>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4"/>
              </w:rPr>
            </w:pPr>
            <w:r>
              <w:rPr>
                <w:rFonts w:hint="eastAsia" w:ascii="宋体" w:hAnsi="宋体" w:cs="宋体"/>
                <w:b/>
                <w:bCs/>
                <w:color w:val="000000"/>
                <w:kern w:val="0"/>
                <w:sz w:val="24"/>
              </w:rPr>
              <w:t>预定房间数量</w:t>
            </w:r>
          </w:p>
        </w:tc>
        <w:tc>
          <w:tcPr>
            <w:tcW w:w="155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130"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4"/>
              </w:rPr>
            </w:pPr>
            <w:r>
              <w:rPr>
                <w:rFonts w:hint="eastAsia" w:ascii="宋体" w:hAnsi="宋体" w:cs="宋体"/>
                <w:b/>
                <w:bCs/>
                <w:color w:val="000000"/>
                <w:kern w:val="0"/>
                <w:sz w:val="24"/>
              </w:rPr>
              <w:t>入住酒店名</w:t>
            </w:r>
          </w:p>
        </w:tc>
        <w:tc>
          <w:tcPr>
            <w:tcW w:w="5577" w:type="dxa"/>
            <w:gridSpan w:val="6"/>
            <w:tcBorders>
              <w:top w:val="single" w:color="auto" w:sz="4" w:space="0"/>
              <w:left w:val="nil"/>
              <w:bottom w:val="single" w:color="auto" w:sz="4" w:space="0"/>
              <w:right w:val="single" w:color="000000" w:sz="8"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600" w:hRule="atLeast"/>
        </w:trPr>
        <w:tc>
          <w:tcPr>
            <w:tcW w:w="459" w:type="dxa"/>
            <w:vMerge w:val="restart"/>
            <w:tcBorders>
              <w:top w:val="single" w:color="000000" w:sz="8" w:space="0"/>
              <w:left w:val="single" w:color="auto" w:sz="8" w:space="0"/>
              <w:bottom w:val="single" w:color="auto" w:sz="4" w:space="0"/>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参展企业信息</w:t>
            </w:r>
          </w:p>
        </w:tc>
        <w:tc>
          <w:tcPr>
            <w:tcW w:w="500"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序号</w:t>
            </w:r>
          </w:p>
        </w:tc>
        <w:tc>
          <w:tcPr>
            <w:tcW w:w="2270"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企业名称</w:t>
            </w:r>
          </w:p>
        </w:tc>
        <w:tc>
          <w:tcPr>
            <w:tcW w:w="2411"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地</w:t>
            </w:r>
            <w:r>
              <w:rPr>
                <w:rFonts w:ascii="宋体" w:hAnsi="宋体" w:cs="宋体"/>
                <w:b/>
                <w:bCs/>
                <w:color w:val="000000"/>
                <w:kern w:val="0"/>
                <w:sz w:val="22"/>
              </w:rPr>
              <w:t xml:space="preserve">    </w:t>
            </w:r>
            <w:r>
              <w:rPr>
                <w:rFonts w:hint="eastAsia" w:ascii="宋体" w:hAnsi="宋体" w:cs="宋体"/>
                <w:b/>
                <w:bCs/>
                <w:color w:val="000000"/>
                <w:kern w:val="0"/>
                <w:sz w:val="22"/>
              </w:rPr>
              <w:t>址</w:t>
            </w:r>
          </w:p>
        </w:tc>
        <w:tc>
          <w:tcPr>
            <w:tcW w:w="70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邮编</w:t>
            </w:r>
          </w:p>
        </w:tc>
        <w:tc>
          <w:tcPr>
            <w:tcW w:w="155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联系人</w:t>
            </w:r>
            <w:r>
              <w:rPr>
                <w:rFonts w:hint="eastAsia" w:ascii="宋体" w:hAnsi="宋体" w:cs="宋体"/>
                <w:b/>
                <w:bCs/>
                <w:color w:val="000000"/>
                <w:kern w:val="0"/>
                <w:sz w:val="18"/>
                <w:szCs w:val="18"/>
              </w:rPr>
              <w:t>、</w:t>
            </w:r>
            <w:r>
              <w:rPr>
                <w:rFonts w:hint="eastAsia" w:ascii="宋体" w:hAnsi="宋体" w:cs="宋体"/>
                <w:b/>
                <w:bCs/>
                <w:color w:val="000000"/>
                <w:kern w:val="0"/>
                <w:sz w:val="22"/>
              </w:rPr>
              <w:t>职务</w:t>
            </w:r>
          </w:p>
        </w:tc>
        <w:tc>
          <w:tcPr>
            <w:tcW w:w="169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手</w:t>
            </w:r>
            <w:r>
              <w:rPr>
                <w:rFonts w:ascii="宋体" w:hAnsi="宋体" w:cs="宋体"/>
                <w:b/>
                <w:bCs/>
                <w:color w:val="000000"/>
                <w:kern w:val="0"/>
                <w:sz w:val="22"/>
              </w:rPr>
              <w:t xml:space="preserve">   </w:t>
            </w:r>
            <w:r>
              <w:rPr>
                <w:rFonts w:hint="eastAsia" w:ascii="宋体" w:hAnsi="宋体" w:cs="宋体"/>
                <w:b/>
                <w:bCs/>
                <w:color w:val="000000"/>
                <w:kern w:val="0"/>
                <w:sz w:val="22"/>
              </w:rPr>
              <w:t>机</w:t>
            </w:r>
          </w:p>
        </w:tc>
        <w:tc>
          <w:tcPr>
            <w:tcW w:w="1555"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电</w:t>
            </w:r>
            <w:r>
              <w:rPr>
                <w:rFonts w:ascii="宋体" w:hAnsi="宋体" w:cs="宋体"/>
                <w:b/>
                <w:bCs/>
                <w:color w:val="000000"/>
                <w:kern w:val="0"/>
                <w:sz w:val="22"/>
              </w:rPr>
              <w:t xml:space="preserve">   </w:t>
            </w:r>
            <w:r>
              <w:rPr>
                <w:rFonts w:hint="eastAsia" w:ascii="宋体" w:hAnsi="宋体" w:cs="宋体"/>
                <w:b/>
                <w:bCs/>
                <w:color w:val="000000"/>
                <w:kern w:val="0"/>
                <w:sz w:val="22"/>
              </w:rPr>
              <w:t>话</w:t>
            </w:r>
          </w:p>
        </w:tc>
        <w:tc>
          <w:tcPr>
            <w:tcW w:w="1277"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传</w:t>
            </w:r>
            <w:r>
              <w:rPr>
                <w:rFonts w:ascii="宋体" w:hAnsi="宋体" w:cs="宋体"/>
                <w:b/>
                <w:bCs/>
                <w:color w:val="000000"/>
                <w:kern w:val="0"/>
                <w:sz w:val="22"/>
              </w:rPr>
              <w:t xml:space="preserve">   </w:t>
            </w:r>
            <w:r>
              <w:rPr>
                <w:rFonts w:hint="eastAsia" w:ascii="宋体" w:hAnsi="宋体" w:cs="宋体"/>
                <w:b/>
                <w:bCs/>
                <w:color w:val="000000"/>
                <w:kern w:val="0"/>
                <w:sz w:val="22"/>
              </w:rPr>
              <w:t>真</w:t>
            </w:r>
          </w:p>
        </w:tc>
        <w:tc>
          <w:tcPr>
            <w:tcW w:w="1702"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电子邮箱</w:t>
            </w:r>
            <w:r>
              <w:rPr>
                <w:rFonts w:hint="eastAsia" w:ascii="宋体" w:hAnsi="宋体" w:cs="宋体"/>
                <w:b/>
                <w:bCs/>
                <w:color w:val="000000"/>
                <w:kern w:val="0"/>
                <w:sz w:val="24"/>
              </w:rPr>
              <w:t>、</w:t>
            </w:r>
            <w:r>
              <w:rPr>
                <w:rFonts w:ascii="宋体" w:hAnsi="宋体" w:cs="宋体"/>
                <w:b/>
                <w:bCs/>
                <w:color w:val="000000"/>
                <w:kern w:val="0"/>
                <w:sz w:val="24"/>
              </w:rPr>
              <w:t>QQ</w:t>
            </w:r>
          </w:p>
        </w:tc>
        <w:tc>
          <w:tcPr>
            <w:tcW w:w="1474"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网</w:t>
            </w:r>
            <w:r>
              <w:rPr>
                <w:rFonts w:ascii="宋体" w:hAnsi="宋体" w:cs="宋体"/>
                <w:b/>
                <w:bCs/>
                <w:color w:val="000000"/>
                <w:kern w:val="0"/>
                <w:sz w:val="22"/>
              </w:rPr>
              <w:t xml:space="preserve">   </w:t>
            </w:r>
            <w:r>
              <w:rPr>
                <w:rFonts w:hint="eastAsia" w:ascii="宋体" w:hAnsi="宋体" w:cs="宋体"/>
                <w:b/>
                <w:bCs/>
                <w:color w:val="000000"/>
                <w:kern w:val="0"/>
                <w:sz w:val="22"/>
              </w:rPr>
              <w:t>址</w:t>
            </w:r>
          </w:p>
        </w:tc>
      </w:tr>
      <w:tr>
        <w:tblPrEx>
          <w:tblLayout w:type="fixed"/>
          <w:tblCellMar>
            <w:top w:w="0" w:type="dxa"/>
            <w:left w:w="108" w:type="dxa"/>
            <w:bottom w:w="0" w:type="dxa"/>
            <w:right w:w="108" w:type="dxa"/>
          </w:tblCellMar>
        </w:tblPrEx>
        <w:trPr>
          <w:trHeight w:val="402" w:hRule="atLeast"/>
        </w:trPr>
        <w:tc>
          <w:tcPr>
            <w:tcW w:w="459" w:type="dxa"/>
            <w:vMerge w:val="continue"/>
            <w:tcBorders>
              <w:top w:val="single" w:color="000000" w:sz="8" w:space="0"/>
              <w:left w:val="single" w:color="auto" w:sz="8" w:space="0"/>
              <w:bottom w:val="single" w:color="auto" w:sz="4" w:space="0"/>
              <w:right w:val="single" w:color="auto" w:sz="4" w:space="0"/>
            </w:tcBorders>
            <w:vAlign w:val="center"/>
          </w:tcPr>
          <w:p>
            <w:pPr>
              <w:widowControl/>
              <w:jc w:val="left"/>
              <w:rPr>
                <w:rFonts w:ascii="宋体" w:cs="宋体"/>
                <w:b/>
                <w:bCs/>
                <w:color w:val="000000"/>
                <w:kern w:val="0"/>
                <w:sz w:val="22"/>
              </w:rPr>
            </w:pPr>
          </w:p>
        </w:tc>
        <w:tc>
          <w:tcPr>
            <w:tcW w:w="5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1</w:t>
            </w:r>
          </w:p>
        </w:tc>
        <w:tc>
          <w:tcPr>
            <w:tcW w:w="2270"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41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55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6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555"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127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70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47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02" w:hRule="atLeast"/>
        </w:trPr>
        <w:tc>
          <w:tcPr>
            <w:tcW w:w="459" w:type="dxa"/>
            <w:vMerge w:val="continue"/>
            <w:tcBorders>
              <w:top w:val="single" w:color="000000" w:sz="8" w:space="0"/>
              <w:left w:val="single" w:color="auto" w:sz="8" w:space="0"/>
              <w:bottom w:val="single" w:color="auto" w:sz="4" w:space="0"/>
              <w:right w:val="single" w:color="auto" w:sz="4" w:space="0"/>
            </w:tcBorders>
            <w:vAlign w:val="center"/>
          </w:tcPr>
          <w:p>
            <w:pPr>
              <w:widowControl/>
              <w:jc w:val="left"/>
              <w:rPr>
                <w:rFonts w:ascii="宋体" w:cs="宋体"/>
                <w:b/>
                <w:bCs/>
                <w:color w:val="000000"/>
                <w:kern w:val="0"/>
                <w:sz w:val="22"/>
              </w:rPr>
            </w:pPr>
          </w:p>
        </w:tc>
        <w:tc>
          <w:tcPr>
            <w:tcW w:w="5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2</w:t>
            </w:r>
          </w:p>
        </w:tc>
        <w:tc>
          <w:tcPr>
            <w:tcW w:w="2270"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41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55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6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555"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127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70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47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02" w:hRule="atLeast"/>
        </w:trPr>
        <w:tc>
          <w:tcPr>
            <w:tcW w:w="459" w:type="dxa"/>
            <w:vMerge w:val="continue"/>
            <w:tcBorders>
              <w:top w:val="single" w:color="000000" w:sz="8" w:space="0"/>
              <w:left w:val="single" w:color="auto" w:sz="8" w:space="0"/>
              <w:bottom w:val="single" w:color="auto" w:sz="4" w:space="0"/>
              <w:right w:val="single" w:color="auto" w:sz="4" w:space="0"/>
            </w:tcBorders>
            <w:vAlign w:val="center"/>
          </w:tcPr>
          <w:p>
            <w:pPr>
              <w:widowControl/>
              <w:jc w:val="left"/>
              <w:rPr>
                <w:rFonts w:ascii="宋体" w:cs="宋体"/>
                <w:b/>
                <w:bCs/>
                <w:color w:val="000000"/>
                <w:kern w:val="0"/>
                <w:sz w:val="22"/>
              </w:rPr>
            </w:pPr>
          </w:p>
        </w:tc>
        <w:tc>
          <w:tcPr>
            <w:tcW w:w="5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3</w:t>
            </w:r>
          </w:p>
        </w:tc>
        <w:tc>
          <w:tcPr>
            <w:tcW w:w="2270"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41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55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6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555"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127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70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47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02" w:hRule="atLeast"/>
        </w:trPr>
        <w:tc>
          <w:tcPr>
            <w:tcW w:w="459" w:type="dxa"/>
            <w:vMerge w:val="continue"/>
            <w:tcBorders>
              <w:top w:val="single" w:color="000000" w:sz="8" w:space="0"/>
              <w:left w:val="single" w:color="auto" w:sz="8" w:space="0"/>
              <w:bottom w:val="single" w:color="auto" w:sz="4" w:space="0"/>
              <w:right w:val="single" w:color="auto" w:sz="4" w:space="0"/>
            </w:tcBorders>
            <w:vAlign w:val="center"/>
          </w:tcPr>
          <w:p>
            <w:pPr>
              <w:widowControl/>
              <w:jc w:val="left"/>
              <w:rPr>
                <w:rFonts w:ascii="宋体" w:cs="宋体"/>
                <w:b/>
                <w:bCs/>
                <w:color w:val="000000"/>
                <w:kern w:val="0"/>
                <w:sz w:val="22"/>
              </w:rPr>
            </w:pPr>
          </w:p>
        </w:tc>
        <w:tc>
          <w:tcPr>
            <w:tcW w:w="5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4</w:t>
            </w:r>
          </w:p>
        </w:tc>
        <w:tc>
          <w:tcPr>
            <w:tcW w:w="2270"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41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55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6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555"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127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70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47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02" w:hRule="atLeast"/>
        </w:trPr>
        <w:tc>
          <w:tcPr>
            <w:tcW w:w="459" w:type="dxa"/>
            <w:vMerge w:val="continue"/>
            <w:tcBorders>
              <w:top w:val="single" w:color="000000" w:sz="8" w:space="0"/>
              <w:left w:val="single" w:color="auto" w:sz="8" w:space="0"/>
              <w:bottom w:val="single" w:color="auto" w:sz="4" w:space="0"/>
              <w:right w:val="single" w:color="auto" w:sz="4" w:space="0"/>
            </w:tcBorders>
            <w:vAlign w:val="center"/>
          </w:tcPr>
          <w:p>
            <w:pPr>
              <w:widowControl/>
              <w:jc w:val="left"/>
              <w:rPr>
                <w:rFonts w:ascii="宋体" w:cs="宋体"/>
                <w:b/>
                <w:bCs/>
                <w:color w:val="000000"/>
                <w:kern w:val="0"/>
                <w:sz w:val="22"/>
              </w:rPr>
            </w:pPr>
          </w:p>
        </w:tc>
        <w:tc>
          <w:tcPr>
            <w:tcW w:w="5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5</w:t>
            </w:r>
          </w:p>
        </w:tc>
        <w:tc>
          <w:tcPr>
            <w:tcW w:w="2270"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41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55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6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555"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127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70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47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02" w:hRule="atLeast"/>
        </w:trPr>
        <w:tc>
          <w:tcPr>
            <w:tcW w:w="459" w:type="dxa"/>
            <w:vMerge w:val="continue"/>
            <w:tcBorders>
              <w:top w:val="single" w:color="000000" w:sz="8" w:space="0"/>
              <w:left w:val="single" w:color="auto" w:sz="8" w:space="0"/>
              <w:bottom w:val="single" w:color="auto" w:sz="4" w:space="0"/>
              <w:right w:val="single" w:color="auto" w:sz="4" w:space="0"/>
            </w:tcBorders>
            <w:vAlign w:val="center"/>
          </w:tcPr>
          <w:p>
            <w:pPr>
              <w:widowControl/>
              <w:jc w:val="left"/>
              <w:rPr>
                <w:rFonts w:ascii="宋体" w:cs="宋体"/>
                <w:b/>
                <w:bCs/>
                <w:color w:val="000000"/>
                <w:kern w:val="0"/>
                <w:sz w:val="22"/>
              </w:rPr>
            </w:pPr>
          </w:p>
        </w:tc>
        <w:tc>
          <w:tcPr>
            <w:tcW w:w="5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6</w:t>
            </w:r>
          </w:p>
        </w:tc>
        <w:tc>
          <w:tcPr>
            <w:tcW w:w="2270"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41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55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6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555"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127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70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47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02" w:hRule="atLeast"/>
        </w:trPr>
        <w:tc>
          <w:tcPr>
            <w:tcW w:w="459" w:type="dxa"/>
            <w:vMerge w:val="continue"/>
            <w:tcBorders>
              <w:top w:val="single" w:color="000000" w:sz="8" w:space="0"/>
              <w:left w:val="single" w:color="auto" w:sz="8" w:space="0"/>
              <w:bottom w:val="single" w:color="auto" w:sz="4" w:space="0"/>
              <w:right w:val="single" w:color="auto" w:sz="4" w:space="0"/>
            </w:tcBorders>
            <w:vAlign w:val="center"/>
          </w:tcPr>
          <w:p>
            <w:pPr>
              <w:widowControl/>
              <w:jc w:val="left"/>
              <w:rPr>
                <w:rFonts w:ascii="宋体" w:cs="宋体"/>
                <w:b/>
                <w:bCs/>
                <w:color w:val="000000"/>
                <w:kern w:val="0"/>
                <w:sz w:val="22"/>
              </w:rPr>
            </w:pPr>
          </w:p>
        </w:tc>
        <w:tc>
          <w:tcPr>
            <w:tcW w:w="5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7</w:t>
            </w:r>
          </w:p>
        </w:tc>
        <w:tc>
          <w:tcPr>
            <w:tcW w:w="2270"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41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55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6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555"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127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70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47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02" w:hRule="atLeast"/>
        </w:trPr>
        <w:tc>
          <w:tcPr>
            <w:tcW w:w="459" w:type="dxa"/>
            <w:vMerge w:val="continue"/>
            <w:tcBorders>
              <w:top w:val="single" w:color="000000" w:sz="8" w:space="0"/>
              <w:left w:val="single" w:color="auto" w:sz="8" w:space="0"/>
              <w:bottom w:val="single" w:color="auto" w:sz="4" w:space="0"/>
              <w:right w:val="single" w:color="auto" w:sz="4" w:space="0"/>
            </w:tcBorders>
            <w:vAlign w:val="center"/>
          </w:tcPr>
          <w:p>
            <w:pPr>
              <w:widowControl/>
              <w:jc w:val="left"/>
              <w:rPr>
                <w:rFonts w:ascii="宋体" w:cs="宋体"/>
                <w:b/>
                <w:bCs/>
                <w:color w:val="000000"/>
                <w:kern w:val="0"/>
                <w:sz w:val="22"/>
              </w:rPr>
            </w:pPr>
          </w:p>
        </w:tc>
        <w:tc>
          <w:tcPr>
            <w:tcW w:w="5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8</w:t>
            </w:r>
          </w:p>
        </w:tc>
        <w:tc>
          <w:tcPr>
            <w:tcW w:w="2270"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41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55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6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555"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127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70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47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02" w:hRule="atLeast"/>
        </w:trPr>
        <w:tc>
          <w:tcPr>
            <w:tcW w:w="459" w:type="dxa"/>
            <w:vMerge w:val="continue"/>
            <w:tcBorders>
              <w:top w:val="single" w:color="000000" w:sz="8" w:space="0"/>
              <w:left w:val="single" w:color="auto" w:sz="8" w:space="0"/>
              <w:bottom w:val="single" w:color="auto" w:sz="4" w:space="0"/>
              <w:right w:val="single" w:color="auto" w:sz="4" w:space="0"/>
            </w:tcBorders>
            <w:vAlign w:val="center"/>
          </w:tcPr>
          <w:p>
            <w:pPr>
              <w:widowControl/>
              <w:jc w:val="left"/>
              <w:rPr>
                <w:rFonts w:ascii="宋体" w:cs="宋体"/>
                <w:b/>
                <w:bCs/>
                <w:color w:val="000000"/>
                <w:kern w:val="0"/>
                <w:sz w:val="22"/>
              </w:rPr>
            </w:pPr>
          </w:p>
        </w:tc>
        <w:tc>
          <w:tcPr>
            <w:tcW w:w="5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9</w:t>
            </w:r>
          </w:p>
        </w:tc>
        <w:tc>
          <w:tcPr>
            <w:tcW w:w="2270"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41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55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6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555"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127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70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47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02" w:hRule="atLeast"/>
        </w:trPr>
        <w:tc>
          <w:tcPr>
            <w:tcW w:w="459" w:type="dxa"/>
            <w:vMerge w:val="continue"/>
            <w:tcBorders>
              <w:top w:val="single" w:color="000000" w:sz="8" w:space="0"/>
              <w:left w:val="single" w:color="auto" w:sz="8" w:space="0"/>
              <w:bottom w:val="single" w:color="auto" w:sz="4" w:space="0"/>
              <w:right w:val="single" w:color="auto" w:sz="4" w:space="0"/>
            </w:tcBorders>
            <w:vAlign w:val="center"/>
          </w:tcPr>
          <w:p>
            <w:pPr>
              <w:widowControl/>
              <w:jc w:val="left"/>
              <w:rPr>
                <w:rFonts w:ascii="宋体" w:cs="宋体"/>
                <w:b/>
                <w:bCs/>
                <w:color w:val="000000"/>
                <w:kern w:val="0"/>
                <w:sz w:val="22"/>
              </w:rPr>
            </w:pPr>
          </w:p>
        </w:tc>
        <w:tc>
          <w:tcPr>
            <w:tcW w:w="5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10</w:t>
            </w:r>
          </w:p>
        </w:tc>
        <w:tc>
          <w:tcPr>
            <w:tcW w:w="2270"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41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55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6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555"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127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70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47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02" w:hRule="atLeast"/>
        </w:trPr>
        <w:tc>
          <w:tcPr>
            <w:tcW w:w="459" w:type="dxa"/>
            <w:vMerge w:val="continue"/>
            <w:tcBorders>
              <w:top w:val="single" w:color="000000" w:sz="8" w:space="0"/>
              <w:left w:val="single" w:color="auto" w:sz="8" w:space="0"/>
              <w:bottom w:val="single" w:color="auto" w:sz="4" w:space="0"/>
              <w:right w:val="single" w:color="auto" w:sz="4" w:space="0"/>
            </w:tcBorders>
            <w:vAlign w:val="center"/>
          </w:tcPr>
          <w:p>
            <w:pPr>
              <w:widowControl/>
              <w:jc w:val="left"/>
              <w:rPr>
                <w:rFonts w:ascii="宋体" w:cs="宋体"/>
                <w:b/>
                <w:bCs/>
                <w:color w:val="000000"/>
                <w:kern w:val="0"/>
                <w:sz w:val="22"/>
              </w:rPr>
            </w:pPr>
          </w:p>
        </w:tc>
        <w:tc>
          <w:tcPr>
            <w:tcW w:w="500"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ascii="宋体" w:hAnsi="宋体" w:cs="宋体"/>
                <w:color w:val="000000"/>
                <w:kern w:val="0"/>
                <w:sz w:val="22"/>
              </w:rPr>
              <w:t>11</w:t>
            </w:r>
          </w:p>
        </w:tc>
        <w:tc>
          <w:tcPr>
            <w:tcW w:w="2270"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411"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55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6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555" w:type="dxa"/>
            <w:gridSpan w:val="2"/>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1277"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702" w:type="dxa"/>
            <w:gridSpan w:val="2"/>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1474"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r>
    </w:tbl>
    <w:p>
      <w:pPr>
        <w:pStyle w:val="2"/>
        <w:jc w:val="left"/>
        <w:rPr>
          <w:rFonts w:ascii="仿宋_GB2312" w:eastAsia="仿宋_GB2312"/>
          <w:color w:val="000000"/>
          <w:sz w:val="21"/>
          <w:szCs w:val="21"/>
        </w:rPr>
      </w:pPr>
    </w:p>
    <w:tbl>
      <w:tblPr>
        <w:tblStyle w:val="10"/>
        <w:tblpPr w:leftFromText="180" w:rightFromText="180" w:vertAnchor="page" w:horzAnchor="margin" w:tblpXSpec="center" w:tblpY="1362"/>
        <w:tblW w:w="15270" w:type="dxa"/>
        <w:tblInd w:w="0" w:type="dxa"/>
        <w:tblLayout w:type="fixed"/>
        <w:tblCellMar>
          <w:top w:w="0" w:type="dxa"/>
          <w:left w:w="108" w:type="dxa"/>
          <w:bottom w:w="0" w:type="dxa"/>
          <w:right w:w="108" w:type="dxa"/>
        </w:tblCellMar>
      </w:tblPr>
      <w:tblGrid>
        <w:gridCol w:w="457"/>
        <w:gridCol w:w="658"/>
        <w:gridCol w:w="839"/>
        <w:gridCol w:w="1697"/>
        <w:gridCol w:w="2410"/>
        <w:gridCol w:w="1640"/>
        <w:gridCol w:w="61"/>
        <w:gridCol w:w="709"/>
        <w:gridCol w:w="791"/>
        <w:gridCol w:w="1903"/>
        <w:gridCol w:w="2410"/>
        <w:gridCol w:w="1695"/>
      </w:tblGrid>
      <w:tr>
        <w:tblPrEx>
          <w:tblLayout w:type="fixed"/>
          <w:tblCellMar>
            <w:top w:w="0" w:type="dxa"/>
            <w:left w:w="108" w:type="dxa"/>
            <w:bottom w:w="0" w:type="dxa"/>
            <w:right w:w="108" w:type="dxa"/>
          </w:tblCellMar>
        </w:tblPrEx>
        <w:trPr>
          <w:trHeight w:val="600" w:hRule="atLeast"/>
        </w:trPr>
        <w:tc>
          <w:tcPr>
            <w:tcW w:w="457" w:type="dxa"/>
            <w:vMerge w:val="restart"/>
            <w:tcBorders>
              <w:top w:val="single" w:color="auto" w:sz="4" w:space="0"/>
              <w:left w:val="single" w:color="auto" w:sz="8" w:space="0"/>
              <w:bottom w:val="single" w:color="000000" w:sz="8" w:space="0"/>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展位楣标</w:t>
            </w:r>
          </w:p>
        </w:tc>
        <w:tc>
          <w:tcPr>
            <w:tcW w:w="1497"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展</w:t>
            </w:r>
            <w:r>
              <w:rPr>
                <w:rFonts w:ascii="宋体" w:hAnsi="宋体" w:cs="宋体"/>
                <w:b/>
                <w:bCs/>
                <w:color w:val="000000"/>
                <w:kern w:val="0"/>
                <w:sz w:val="22"/>
              </w:rPr>
              <w:t xml:space="preserve"> </w:t>
            </w:r>
            <w:r>
              <w:rPr>
                <w:rFonts w:hint="eastAsia" w:ascii="宋体" w:hAnsi="宋体" w:cs="宋体"/>
                <w:b/>
                <w:bCs/>
                <w:color w:val="000000"/>
                <w:kern w:val="0"/>
                <w:sz w:val="22"/>
              </w:rPr>
              <w:t>位</w:t>
            </w:r>
            <w:r>
              <w:rPr>
                <w:rFonts w:ascii="宋体" w:hAnsi="宋体" w:cs="宋体"/>
                <w:b/>
                <w:bCs/>
                <w:color w:val="000000"/>
                <w:kern w:val="0"/>
                <w:sz w:val="22"/>
              </w:rPr>
              <w:t xml:space="preserve"> </w:t>
            </w:r>
            <w:r>
              <w:rPr>
                <w:rFonts w:hint="eastAsia" w:ascii="宋体" w:hAnsi="宋体" w:cs="宋体"/>
                <w:b/>
                <w:bCs/>
                <w:color w:val="000000"/>
                <w:kern w:val="0"/>
                <w:sz w:val="22"/>
              </w:rPr>
              <w:t>号</w:t>
            </w:r>
          </w:p>
        </w:tc>
        <w:tc>
          <w:tcPr>
            <w:tcW w:w="5747"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楣</w:t>
            </w:r>
            <w:r>
              <w:rPr>
                <w:rFonts w:ascii="宋体" w:hAnsi="宋体" w:cs="宋体"/>
                <w:b/>
                <w:bCs/>
                <w:color w:val="000000"/>
                <w:kern w:val="0"/>
                <w:sz w:val="22"/>
              </w:rPr>
              <w:t xml:space="preserve"> </w:t>
            </w:r>
            <w:r>
              <w:rPr>
                <w:rFonts w:hint="eastAsia" w:ascii="宋体" w:hAnsi="宋体" w:cs="宋体"/>
                <w:b/>
                <w:bCs/>
                <w:color w:val="000000"/>
                <w:kern w:val="0"/>
                <w:sz w:val="22"/>
              </w:rPr>
              <w:t>标</w:t>
            </w:r>
            <w:r>
              <w:rPr>
                <w:rFonts w:ascii="宋体" w:hAnsi="宋体" w:cs="宋体"/>
                <w:b/>
                <w:bCs/>
                <w:color w:val="000000"/>
                <w:kern w:val="0"/>
                <w:sz w:val="22"/>
              </w:rPr>
              <w:t xml:space="preserve"> </w:t>
            </w:r>
            <w:r>
              <w:rPr>
                <w:rFonts w:hint="eastAsia" w:ascii="宋体" w:hAnsi="宋体" w:cs="宋体"/>
                <w:b/>
                <w:bCs/>
                <w:color w:val="000000"/>
                <w:kern w:val="0"/>
                <w:sz w:val="22"/>
              </w:rPr>
              <w:t>名</w:t>
            </w:r>
            <w:r>
              <w:rPr>
                <w:rFonts w:ascii="宋体" w:hAnsi="宋体" w:cs="宋体"/>
                <w:b/>
                <w:bCs/>
                <w:color w:val="000000"/>
                <w:kern w:val="0"/>
                <w:sz w:val="22"/>
              </w:rPr>
              <w:t xml:space="preserve"> </w:t>
            </w:r>
            <w:r>
              <w:rPr>
                <w:rFonts w:hint="eastAsia" w:ascii="宋体" w:hAnsi="宋体" w:cs="宋体"/>
                <w:b/>
                <w:bCs/>
                <w:color w:val="000000"/>
                <w:kern w:val="0"/>
                <w:sz w:val="22"/>
              </w:rPr>
              <w:t>称</w:t>
            </w:r>
          </w:p>
        </w:tc>
        <w:tc>
          <w:tcPr>
            <w:tcW w:w="1561"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展</w:t>
            </w:r>
            <w:r>
              <w:rPr>
                <w:rFonts w:ascii="宋体" w:hAnsi="宋体" w:cs="宋体"/>
                <w:b/>
                <w:bCs/>
                <w:color w:val="000000"/>
                <w:kern w:val="0"/>
                <w:sz w:val="22"/>
              </w:rPr>
              <w:t xml:space="preserve"> </w:t>
            </w:r>
            <w:r>
              <w:rPr>
                <w:rFonts w:hint="eastAsia" w:ascii="宋体" w:hAnsi="宋体" w:cs="宋体"/>
                <w:b/>
                <w:bCs/>
                <w:color w:val="000000"/>
                <w:kern w:val="0"/>
                <w:sz w:val="22"/>
              </w:rPr>
              <w:t>位</w:t>
            </w:r>
            <w:r>
              <w:rPr>
                <w:rFonts w:ascii="宋体" w:hAnsi="宋体" w:cs="宋体"/>
                <w:b/>
                <w:bCs/>
                <w:color w:val="000000"/>
                <w:kern w:val="0"/>
                <w:sz w:val="22"/>
              </w:rPr>
              <w:t xml:space="preserve"> </w:t>
            </w:r>
            <w:r>
              <w:rPr>
                <w:rFonts w:hint="eastAsia" w:ascii="宋体" w:hAnsi="宋体" w:cs="宋体"/>
                <w:b/>
                <w:bCs/>
                <w:color w:val="000000"/>
                <w:kern w:val="0"/>
                <w:sz w:val="22"/>
              </w:rPr>
              <w:t>号</w:t>
            </w:r>
          </w:p>
        </w:tc>
        <w:tc>
          <w:tcPr>
            <w:tcW w:w="6008" w:type="dxa"/>
            <w:gridSpan w:val="3"/>
            <w:tcBorders>
              <w:top w:val="single" w:color="auto" w:sz="4" w:space="0"/>
              <w:left w:val="nil"/>
              <w:bottom w:val="single" w:color="auto" w:sz="4" w:space="0"/>
              <w:right w:val="single" w:color="000000" w:sz="8"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楣</w:t>
            </w:r>
            <w:r>
              <w:rPr>
                <w:rFonts w:ascii="宋体" w:hAnsi="宋体" w:cs="宋体"/>
                <w:b/>
                <w:bCs/>
                <w:color w:val="000000"/>
                <w:kern w:val="0"/>
                <w:sz w:val="22"/>
              </w:rPr>
              <w:t xml:space="preserve"> </w:t>
            </w:r>
            <w:r>
              <w:rPr>
                <w:rFonts w:hint="eastAsia" w:ascii="宋体" w:hAnsi="宋体" w:cs="宋体"/>
                <w:b/>
                <w:bCs/>
                <w:color w:val="000000"/>
                <w:kern w:val="0"/>
                <w:sz w:val="22"/>
              </w:rPr>
              <w:t>标</w:t>
            </w:r>
            <w:r>
              <w:rPr>
                <w:rFonts w:ascii="宋体" w:hAnsi="宋体" w:cs="宋体"/>
                <w:b/>
                <w:bCs/>
                <w:color w:val="000000"/>
                <w:kern w:val="0"/>
                <w:sz w:val="22"/>
              </w:rPr>
              <w:t xml:space="preserve"> </w:t>
            </w:r>
            <w:r>
              <w:rPr>
                <w:rFonts w:hint="eastAsia" w:ascii="宋体" w:hAnsi="宋体" w:cs="宋体"/>
                <w:b/>
                <w:bCs/>
                <w:color w:val="000000"/>
                <w:kern w:val="0"/>
                <w:sz w:val="22"/>
              </w:rPr>
              <w:t>名</w:t>
            </w:r>
            <w:r>
              <w:rPr>
                <w:rFonts w:ascii="宋体" w:hAnsi="宋体" w:cs="宋体"/>
                <w:b/>
                <w:bCs/>
                <w:color w:val="000000"/>
                <w:kern w:val="0"/>
                <w:sz w:val="22"/>
              </w:rPr>
              <w:t xml:space="preserve"> </w:t>
            </w:r>
            <w:r>
              <w:rPr>
                <w:rFonts w:hint="eastAsia" w:ascii="宋体" w:hAnsi="宋体" w:cs="宋体"/>
                <w:b/>
                <w:bCs/>
                <w:color w:val="000000"/>
                <w:kern w:val="0"/>
                <w:sz w:val="22"/>
              </w:rPr>
              <w:t>称</w:t>
            </w:r>
          </w:p>
        </w:tc>
      </w:tr>
      <w:tr>
        <w:tblPrEx>
          <w:tblLayout w:type="fixed"/>
          <w:tblCellMar>
            <w:top w:w="0" w:type="dxa"/>
            <w:left w:w="108" w:type="dxa"/>
            <w:bottom w:w="0" w:type="dxa"/>
            <w:right w:w="108" w:type="dxa"/>
          </w:tblCellMar>
        </w:tblPrEx>
        <w:trPr>
          <w:trHeight w:val="402" w:hRule="atLeast"/>
        </w:trPr>
        <w:tc>
          <w:tcPr>
            <w:tcW w:w="457" w:type="dxa"/>
            <w:vMerge w:val="continue"/>
            <w:tcBorders>
              <w:top w:val="single" w:color="000000" w:sz="8" w:space="0"/>
              <w:left w:val="single" w:color="auto" w:sz="8" w:space="0"/>
              <w:bottom w:val="single" w:color="000000" w:sz="8" w:space="0"/>
              <w:right w:val="single" w:color="auto" w:sz="4" w:space="0"/>
            </w:tcBorders>
            <w:vAlign w:val="center"/>
          </w:tcPr>
          <w:p>
            <w:pPr>
              <w:widowControl/>
              <w:jc w:val="left"/>
              <w:rPr>
                <w:rFonts w:ascii="宋体" w:cs="宋体"/>
                <w:b/>
                <w:bCs/>
                <w:color w:val="000000"/>
                <w:kern w:val="0"/>
                <w:sz w:val="22"/>
              </w:rPr>
            </w:pPr>
          </w:p>
        </w:tc>
        <w:tc>
          <w:tcPr>
            <w:tcW w:w="1497"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747"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1561" w:type="dxa"/>
            <w:gridSpan w:val="3"/>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6008" w:type="dxa"/>
            <w:gridSpan w:val="3"/>
            <w:tcBorders>
              <w:top w:val="single" w:color="auto" w:sz="4" w:space="0"/>
              <w:left w:val="nil"/>
              <w:bottom w:val="single" w:color="auto" w:sz="4" w:space="0"/>
              <w:right w:val="single" w:color="000000" w:sz="8"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02" w:hRule="atLeast"/>
        </w:trPr>
        <w:tc>
          <w:tcPr>
            <w:tcW w:w="457" w:type="dxa"/>
            <w:vMerge w:val="continue"/>
            <w:tcBorders>
              <w:top w:val="single" w:color="000000" w:sz="8" w:space="0"/>
              <w:left w:val="single" w:color="auto" w:sz="8" w:space="0"/>
              <w:bottom w:val="single" w:color="000000" w:sz="8" w:space="0"/>
              <w:right w:val="single" w:color="auto" w:sz="4" w:space="0"/>
            </w:tcBorders>
            <w:vAlign w:val="center"/>
          </w:tcPr>
          <w:p>
            <w:pPr>
              <w:widowControl/>
              <w:jc w:val="left"/>
              <w:rPr>
                <w:rFonts w:ascii="宋体" w:cs="宋体"/>
                <w:b/>
                <w:bCs/>
                <w:color w:val="000000"/>
                <w:kern w:val="0"/>
                <w:sz w:val="22"/>
              </w:rPr>
            </w:pPr>
          </w:p>
        </w:tc>
        <w:tc>
          <w:tcPr>
            <w:tcW w:w="1497"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747"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1561" w:type="dxa"/>
            <w:gridSpan w:val="3"/>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6008" w:type="dxa"/>
            <w:gridSpan w:val="3"/>
            <w:tcBorders>
              <w:top w:val="single" w:color="auto" w:sz="4" w:space="0"/>
              <w:left w:val="nil"/>
              <w:bottom w:val="single" w:color="auto" w:sz="4" w:space="0"/>
              <w:right w:val="single" w:color="000000" w:sz="8"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02" w:hRule="atLeast"/>
        </w:trPr>
        <w:tc>
          <w:tcPr>
            <w:tcW w:w="457" w:type="dxa"/>
            <w:vMerge w:val="continue"/>
            <w:tcBorders>
              <w:top w:val="single" w:color="000000" w:sz="8" w:space="0"/>
              <w:left w:val="single" w:color="auto" w:sz="8" w:space="0"/>
              <w:bottom w:val="single" w:color="000000" w:sz="8" w:space="0"/>
              <w:right w:val="single" w:color="auto" w:sz="4" w:space="0"/>
            </w:tcBorders>
            <w:vAlign w:val="center"/>
          </w:tcPr>
          <w:p>
            <w:pPr>
              <w:widowControl/>
              <w:jc w:val="left"/>
              <w:rPr>
                <w:rFonts w:ascii="宋体" w:cs="宋体"/>
                <w:b/>
                <w:bCs/>
                <w:color w:val="000000"/>
                <w:kern w:val="0"/>
                <w:sz w:val="22"/>
              </w:rPr>
            </w:pPr>
          </w:p>
        </w:tc>
        <w:tc>
          <w:tcPr>
            <w:tcW w:w="1497"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747"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1561" w:type="dxa"/>
            <w:gridSpan w:val="3"/>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6008" w:type="dxa"/>
            <w:gridSpan w:val="3"/>
            <w:tcBorders>
              <w:top w:val="single" w:color="auto" w:sz="4" w:space="0"/>
              <w:left w:val="nil"/>
              <w:bottom w:val="single" w:color="auto" w:sz="4" w:space="0"/>
              <w:right w:val="single" w:color="000000" w:sz="8"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02" w:hRule="atLeast"/>
        </w:trPr>
        <w:tc>
          <w:tcPr>
            <w:tcW w:w="457" w:type="dxa"/>
            <w:vMerge w:val="continue"/>
            <w:tcBorders>
              <w:top w:val="single" w:color="000000" w:sz="8" w:space="0"/>
              <w:left w:val="single" w:color="auto" w:sz="8" w:space="0"/>
              <w:bottom w:val="single" w:color="000000" w:sz="8" w:space="0"/>
              <w:right w:val="single" w:color="auto" w:sz="4" w:space="0"/>
            </w:tcBorders>
            <w:vAlign w:val="center"/>
          </w:tcPr>
          <w:p>
            <w:pPr>
              <w:widowControl/>
              <w:jc w:val="left"/>
              <w:rPr>
                <w:rFonts w:ascii="宋体" w:cs="宋体"/>
                <w:b/>
                <w:bCs/>
                <w:color w:val="000000"/>
                <w:kern w:val="0"/>
                <w:sz w:val="22"/>
              </w:rPr>
            </w:pPr>
          </w:p>
        </w:tc>
        <w:tc>
          <w:tcPr>
            <w:tcW w:w="1497"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747"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1561" w:type="dxa"/>
            <w:gridSpan w:val="3"/>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6008" w:type="dxa"/>
            <w:gridSpan w:val="3"/>
            <w:tcBorders>
              <w:top w:val="single" w:color="auto" w:sz="4" w:space="0"/>
              <w:left w:val="nil"/>
              <w:bottom w:val="single" w:color="auto" w:sz="4" w:space="0"/>
              <w:right w:val="single" w:color="000000" w:sz="8"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02" w:hRule="atLeast"/>
        </w:trPr>
        <w:tc>
          <w:tcPr>
            <w:tcW w:w="457" w:type="dxa"/>
            <w:vMerge w:val="continue"/>
            <w:tcBorders>
              <w:top w:val="single" w:color="000000" w:sz="8" w:space="0"/>
              <w:left w:val="single" w:color="auto" w:sz="8" w:space="0"/>
              <w:bottom w:val="single" w:color="000000" w:sz="8" w:space="0"/>
              <w:right w:val="single" w:color="auto" w:sz="4" w:space="0"/>
            </w:tcBorders>
            <w:vAlign w:val="center"/>
          </w:tcPr>
          <w:p>
            <w:pPr>
              <w:widowControl/>
              <w:jc w:val="left"/>
              <w:rPr>
                <w:rFonts w:ascii="宋体" w:cs="宋体"/>
                <w:b/>
                <w:bCs/>
                <w:color w:val="000000"/>
                <w:kern w:val="0"/>
                <w:sz w:val="22"/>
              </w:rPr>
            </w:pPr>
          </w:p>
        </w:tc>
        <w:tc>
          <w:tcPr>
            <w:tcW w:w="1497"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747"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1561" w:type="dxa"/>
            <w:gridSpan w:val="3"/>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6008" w:type="dxa"/>
            <w:gridSpan w:val="3"/>
            <w:tcBorders>
              <w:top w:val="single" w:color="auto" w:sz="4" w:space="0"/>
              <w:left w:val="nil"/>
              <w:bottom w:val="single" w:color="auto" w:sz="4" w:space="0"/>
              <w:right w:val="single" w:color="000000" w:sz="8"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02" w:hRule="atLeast"/>
        </w:trPr>
        <w:tc>
          <w:tcPr>
            <w:tcW w:w="457" w:type="dxa"/>
            <w:vMerge w:val="continue"/>
            <w:tcBorders>
              <w:top w:val="single" w:color="000000" w:sz="8" w:space="0"/>
              <w:left w:val="single" w:color="auto" w:sz="8" w:space="0"/>
              <w:bottom w:val="single" w:color="000000" w:sz="8" w:space="0"/>
              <w:right w:val="single" w:color="auto" w:sz="4" w:space="0"/>
            </w:tcBorders>
            <w:vAlign w:val="center"/>
          </w:tcPr>
          <w:p>
            <w:pPr>
              <w:widowControl/>
              <w:jc w:val="left"/>
              <w:rPr>
                <w:rFonts w:ascii="宋体" w:cs="宋体"/>
                <w:b/>
                <w:bCs/>
                <w:color w:val="000000"/>
                <w:kern w:val="0"/>
                <w:sz w:val="22"/>
              </w:rPr>
            </w:pPr>
          </w:p>
        </w:tc>
        <w:tc>
          <w:tcPr>
            <w:tcW w:w="1497"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747"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1561" w:type="dxa"/>
            <w:gridSpan w:val="3"/>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6008" w:type="dxa"/>
            <w:gridSpan w:val="3"/>
            <w:tcBorders>
              <w:top w:val="single" w:color="auto" w:sz="4" w:space="0"/>
              <w:left w:val="nil"/>
              <w:bottom w:val="single" w:color="auto" w:sz="4" w:space="0"/>
              <w:right w:val="single" w:color="000000" w:sz="8"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02" w:hRule="atLeast"/>
        </w:trPr>
        <w:tc>
          <w:tcPr>
            <w:tcW w:w="457" w:type="dxa"/>
            <w:vMerge w:val="continue"/>
            <w:tcBorders>
              <w:top w:val="single" w:color="000000" w:sz="8" w:space="0"/>
              <w:left w:val="single" w:color="auto" w:sz="8" w:space="0"/>
              <w:bottom w:val="single" w:color="000000" w:sz="8" w:space="0"/>
              <w:right w:val="single" w:color="auto" w:sz="4" w:space="0"/>
            </w:tcBorders>
            <w:vAlign w:val="center"/>
          </w:tcPr>
          <w:p>
            <w:pPr>
              <w:widowControl/>
              <w:jc w:val="left"/>
              <w:rPr>
                <w:rFonts w:ascii="宋体" w:cs="宋体"/>
                <w:b/>
                <w:bCs/>
                <w:color w:val="000000"/>
                <w:kern w:val="0"/>
                <w:sz w:val="22"/>
              </w:rPr>
            </w:pPr>
          </w:p>
        </w:tc>
        <w:tc>
          <w:tcPr>
            <w:tcW w:w="1497"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747" w:type="dxa"/>
            <w:gridSpan w:val="3"/>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1561" w:type="dxa"/>
            <w:gridSpan w:val="3"/>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6008" w:type="dxa"/>
            <w:gridSpan w:val="3"/>
            <w:tcBorders>
              <w:top w:val="single" w:color="auto" w:sz="4" w:space="0"/>
              <w:left w:val="nil"/>
              <w:bottom w:val="single" w:color="auto" w:sz="4" w:space="0"/>
              <w:right w:val="single" w:color="000000" w:sz="8"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02" w:hRule="atLeast"/>
        </w:trPr>
        <w:tc>
          <w:tcPr>
            <w:tcW w:w="457" w:type="dxa"/>
            <w:vMerge w:val="continue"/>
            <w:tcBorders>
              <w:top w:val="single" w:color="000000" w:sz="8" w:space="0"/>
              <w:left w:val="single" w:color="auto" w:sz="8" w:space="0"/>
              <w:bottom w:val="single" w:color="000000" w:sz="8" w:space="0"/>
              <w:right w:val="single" w:color="auto" w:sz="4" w:space="0"/>
            </w:tcBorders>
            <w:vAlign w:val="center"/>
          </w:tcPr>
          <w:p>
            <w:pPr>
              <w:widowControl/>
              <w:jc w:val="left"/>
              <w:rPr>
                <w:rFonts w:ascii="宋体" w:cs="宋体"/>
                <w:b/>
                <w:bCs/>
                <w:color w:val="000000"/>
                <w:kern w:val="0"/>
                <w:sz w:val="22"/>
              </w:rPr>
            </w:pPr>
          </w:p>
        </w:tc>
        <w:tc>
          <w:tcPr>
            <w:tcW w:w="1497"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5747" w:type="dxa"/>
            <w:gridSpan w:val="3"/>
            <w:tcBorders>
              <w:top w:val="single" w:color="auto" w:sz="4" w:space="0"/>
              <w:left w:val="nil"/>
              <w:bottom w:val="single" w:color="auto" w:sz="4" w:space="0"/>
              <w:right w:val="single" w:color="000000" w:sz="4"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c>
          <w:tcPr>
            <w:tcW w:w="1561" w:type="dxa"/>
            <w:gridSpan w:val="3"/>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6008" w:type="dxa"/>
            <w:gridSpan w:val="3"/>
            <w:tcBorders>
              <w:top w:val="single" w:color="auto" w:sz="4" w:space="0"/>
              <w:left w:val="nil"/>
              <w:bottom w:val="single" w:color="auto" w:sz="4" w:space="0"/>
              <w:right w:val="single" w:color="000000" w:sz="8"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02" w:hRule="atLeast"/>
        </w:trPr>
        <w:tc>
          <w:tcPr>
            <w:tcW w:w="457" w:type="dxa"/>
            <w:vMerge w:val="continue"/>
            <w:tcBorders>
              <w:top w:val="single" w:color="000000" w:sz="8" w:space="0"/>
              <w:left w:val="single" w:color="auto" w:sz="8" w:space="0"/>
              <w:bottom w:val="single" w:color="000000" w:sz="8" w:space="0"/>
              <w:right w:val="single" w:color="auto" w:sz="4" w:space="0"/>
            </w:tcBorders>
            <w:vAlign w:val="center"/>
          </w:tcPr>
          <w:p>
            <w:pPr>
              <w:widowControl/>
              <w:jc w:val="left"/>
              <w:rPr>
                <w:rFonts w:ascii="宋体" w:cs="宋体"/>
                <w:b/>
                <w:bCs/>
                <w:color w:val="000000"/>
                <w:kern w:val="0"/>
                <w:sz w:val="22"/>
              </w:rPr>
            </w:pPr>
          </w:p>
        </w:tc>
        <w:tc>
          <w:tcPr>
            <w:tcW w:w="1497" w:type="dxa"/>
            <w:gridSpan w:val="2"/>
            <w:tcBorders>
              <w:top w:val="single" w:color="auto" w:sz="4" w:space="0"/>
              <w:left w:val="nil"/>
              <w:bottom w:val="single" w:color="auto" w:sz="8" w:space="0"/>
              <w:right w:val="nil"/>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说</w:t>
            </w:r>
            <w:r>
              <w:rPr>
                <w:rFonts w:ascii="宋体" w:hAnsi="宋体" w:cs="宋体"/>
                <w:b/>
                <w:bCs/>
                <w:color w:val="000000"/>
                <w:kern w:val="0"/>
                <w:sz w:val="22"/>
              </w:rPr>
              <w:t xml:space="preserve">    </w:t>
            </w:r>
            <w:r>
              <w:rPr>
                <w:rFonts w:hint="eastAsia" w:ascii="宋体" w:hAnsi="宋体" w:cs="宋体"/>
                <w:b/>
                <w:bCs/>
                <w:color w:val="000000"/>
                <w:kern w:val="0"/>
                <w:sz w:val="22"/>
              </w:rPr>
              <w:t>明</w:t>
            </w:r>
          </w:p>
        </w:tc>
        <w:tc>
          <w:tcPr>
            <w:tcW w:w="13316" w:type="dxa"/>
            <w:gridSpan w:val="9"/>
            <w:tcBorders>
              <w:top w:val="single" w:color="auto" w:sz="4" w:space="0"/>
              <w:left w:val="single" w:color="auto" w:sz="4" w:space="0"/>
              <w:bottom w:val="single" w:color="auto" w:sz="8" w:space="0"/>
              <w:right w:val="single" w:color="000000" w:sz="8"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（展位如需打通，请在此处说明。）</w:t>
            </w:r>
          </w:p>
        </w:tc>
      </w:tr>
      <w:tr>
        <w:tblPrEx>
          <w:tblLayout w:type="fixed"/>
          <w:tblCellMar>
            <w:top w:w="0" w:type="dxa"/>
            <w:left w:w="108" w:type="dxa"/>
            <w:bottom w:w="0" w:type="dxa"/>
            <w:right w:w="108" w:type="dxa"/>
          </w:tblCellMar>
        </w:tblPrEx>
        <w:trPr>
          <w:trHeight w:val="600" w:hRule="atLeast"/>
        </w:trPr>
        <w:tc>
          <w:tcPr>
            <w:tcW w:w="457" w:type="dxa"/>
            <w:vMerge w:val="restart"/>
            <w:tcBorders>
              <w:top w:val="nil"/>
              <w:left w:val="single" w:color="auto" w:sz="8" w:space="0"/>
              <w:bottom w:val="single" w:color="000000" w:sz="8" w:space="0"/>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参展费用发票信息</w:t>
            </w:r>
          </w:p>
        </w:tc>
        <w:tc>
          <w:tcPr>
            <w:tcW w:w="658" w:type="dxa"/>
            <w:tcBorders>
              <w:top w:val="single" w:color="auto" w:sz="8" w:space="0"/>
              <w:left w:val="nil"/>
              <w:bottom w:val="single" w:color="auto" w:sz="4" w:space="0"/>
              <w:right w:val="single" w:color="000000"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序号</w:t>
            </w:r>
          </w:p>
        </w:tc>
        <w:tc>
          <w:tcPr>
            <w:tcW w:w="2536" w:type="dxa"/>
            <w:gridSpan w:val="2"/>
            <w:tcBorders>
              <w:top w:val="single" w:color="auto" w:sz="8" w:space="0"/>
              <w:left w:val="nil"/>
              <w:bottom w:val="single" w:color="auto" w:sz="4" w:space="0"/>
              <w:right w:val="single" w:color="000000"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发票单位名称</w:t>
            </w:r>
          </w:p>
        </w:tc>
        <w:tc>
          <w:tcPr>
            <w:tcW w:w="2410" w:type="dxa"/>
            <w:tcBorders>
              <w:top w:val="single" w:color="auto" w:sz="8" w:space="0"/>
              <w:left w:val="nil"/>
              <w:bottom w:val="single" w:color="auto" w:sz="4" w:space="0"/>
              <w:right w:val="single" w:color="000000" w:sz="4" w:space="0"/>
            </w:tcBorders>
            <w:vAlign w:val="center"/>
          </w:tcPr>
          <w:p>
            <w:pPr>
              <w:widowControl/>
              <w:jc w:val="center"/>
              <w:rPr>
                <w:rFonts w:ascii="宋体" w:cs="宋体"/>
                <w:b/>
                <w:bCs/>
                <w:color w:val="000000"/>
                <w:kern w:val="0"/>
                <w:sz w:val="22"/>
              </w:rPr>
            </w:pPr>
            <w:r>
              <w:rPr>
                <w:rFonts w:hint="eastAsia" w:ascii="宋体" w:cs="宋体"/>
                <w:b/>
                <w:bCs/>
                <w:color w:val="000000"/>
                <w:kern w:val="0"/>
                <w:sz w:val="22"/>
              </w:rPr>
              <w:t>纳税人识别号</w:t>
            </w:r>
          </w:p>
        </w:tc>
        <w:tc>
          <w:tcPr>
            <w:tcW w:w="1701" w:type="dxa"/>
            <w:gridSpan w:val="2"/>
            <w:tcBorders>
              <w:top w:val="single" w:color="auto" w:sz="8" w:space="0"/>
              <w:left w:val="nil"/>
              <w:bottom w:val="single" w:color="auto" w:sz="4" w:space="0"/>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发票金额（元）</w:t>
            </w:r>
          </w:p>
        </w:tc>
        <w:tc>
          <w:tcPr>
            <w:tcW w:w="70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序号</w:t>
            </w:r>
          </w:p>
        </w:tc>
        <w:tc>
          <w:tcPr>
            <w:tcW w:w="2694" w:type="dxa"/>
            <w:gridSpan w:val="2"/>
            <w:tcBorders>
              <w:top w:val="single" w:color="auto" w:sz="8" w:space="0"/>
              <w:left w:val="nil"/>
              <w:bottom w:val="single" w:color="auto" w:sz="4" w:space="0"/>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发票单位名称</w:t>
            </w:r>
          </w:p>
        </w:tc>
        <w:tc>
          <w:tcPr>
            <w:tcW w:w="2410" w:type="dxa"/>
            <w:tcBorders>
              <w:top w:val="single" w:color="auto" w:sz="8" w:space="0"/>
              <w:left w:val="nil"/>
              <w:bottom w:val="single" w:color="auto" w:sz="4" w:space="0"/>
              <w:right w:val="single" w:color="auto" w:sz="4" w:space="0"/>
            </w:tcBorders>
            <w:vAlign w:val="center"/>
          </w:tcPr>
          <w:p>
            <w:pPr>
              <w:widowControl/>
              <w:jc w:val="center"/>
              <w:rPr>
                <w:rFonts w:ascii="宋体" w:cs="宋体"/>
                <w:b/>
                <w:bCs/>
                <w:color w:val="000000"/>
                <w:kern w:val="0"/>
                <w:sz w:val="22"/>
              </w:rPr>
            </w:pPr>
            <w:r>
              <w:rPr>
                <w:rFonts w:hint="eastAsia" w:ascii="宋体" w:cs="宋体"/>
                <w:b/>
                <w:bCs/>
                <w:color w:val="000000"/>
                <w:kern w:val="0"/>
                <w:sz w:val="22"/>
              </w:rPr>
              <w:t>纳税人识别号</w:t>
            </w:r>
          </w:p>
        </w:tc>
        <w:tc>
          <w:tcPr>
            <w:tcW w:w="1695" w:type="dxa"/>
            <w:tcBorders>
              <w:top w:val="single" w:color="auto" w:sz="8" w:space="0"/>
              <w:left w:val="nil"/>
              <w:bottom w:val="single" w:color="auto" w:sz="4" w:space="0"/>
              <w:right w:val="single" w:color="000000" w:sz="8"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发票金额（元）</w:t>
            </w:r>
          </w:p>
        </w:tc>
      </w:tr>
      <w:tr>
        <w:tblPrEx>
          <w:tblLayout w:type="fixed"/>
          <w:tblCellMar>
            <w:top w:w="0" w:type="dxa"/>
            <w:left w:w="108" w:type="dxa"/>
            <w:bottom w:w="0" w:type="dxa"/>
            <w:right w:w="108" w:type="dxa"/>
          </w:tblCellMar>
        </w:tblPrEx>
        <w:trPr>
          <w:trHeight w:val="402" w:hRule="atLeast"/>
        </w:trPr>
        <w:tc>
          <w:tcPr>
            <w:tcW w:w="457"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cs="宋体"/>
                <w:b/>
                <w:bCs/>
                <w:color w:val="000000"/>
                <w:kern w:val="0"/>
                <w:sz w:val="22"/>
              </w:rPr>
            </w:pPr>
          </w:p>
        </w:tc>
        <w:tc>
          <w:tcPr>
            <w:tcW w:w="658" w:type="dxa"/>
            <w:tcBorders>
              <w:top w:val="single" w:color="auto" w:sz="4" w:space="0"/>
              <w:left w:val="nil"/>
              <w:bottom w:val="single" w:color="auto" w:sz="4" w:space="0"/>
              <w:right w:val="single" w:color="000000"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　</w:t>
            </w:r>
          </w:p>
        </w:tc>
        <w:tc>
          <w:tcPr>
            <w:tcW w:w="2536"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　</w:t>
            </w:r>
          </w:p>
        </w:tc>
        <w:tc>
          <w:tcPr>
            <w:tcW w:w="2410" w:type="dxa"/>
            <w:tcBorders>
              <w:top w:val="single" w:color="auto" w:sz="4" w:space="0"/>
              <w:left w:val="nil"/>
              <w:bottom w:val="single" w:color="auto" w:sz="4" w:space="0"/>
              <w:right w:val="single" w:color="000000" w:sz="4" w:space="0"/>
            </w:tcBorders>
            <w:vAlign w:val="center"/>
          </w:tcPr>
          <w:p>
            <w:pPr>
              <w:widowControl/>
              <w:jc w:val="center"/>
              <w:rPr>
                <w:rFonts w:ascii="宋体" w:cs="宋体"/>
                <w:b/>
                <w:bCs/>
                <w:color w:val="000000"/>
                <w:kern w:val="0"/>
                <w:sz w:val="22"/>
              </w:rPr>
            </w:pPr>
          </w:p>
        </w:tc>
        <w:tc>
          <w:tcPr>
            <w:tcW w:w="1701"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　</w:t>
            </w:r>
          </w:p>
        </w:tc>
        <w:tc>
          <w:tcPr>
            <w:tcW w:w="70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69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695" w:type="dxa"/>
            <w:tcBorders>
              <w:top w:val="single" w:color="auto" w:sz="4" w:space="0"/>
              <w:left w:val="nil"/>
              <w:bottom w:val="single" w:color="auto" w:sz="4" w:space="0"/>
              <w:right w:val="single" w:color="000000" w:sz="8"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02" w:hRule="atLeast"/>
        </w:trPr>
        <w:tc>
          <w:tcPr>
            <w:tcW w:w="457"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cs="宋体"/>
                <w:b/>
                <w:bCs/>
                <w:color w:val="000000"/>
                <w:kern w:val="0"/>
                <w:sz w:val="22"/>
              </w:rPr>
            </w:pPr>
          </w:p>
        </w:tc>
        <w:tc>
          <w:tcPr>
            <w:tcW w:w="658" w:type="dxa"/>
            <w:tcBorders>
              <w:top w:val="single" w:color="auto" w:sz="4" w:space="0"/>
              <w:left w:val="nil"/>
              <w:bottom w:val="single" w:color="auto" w:sz="4" w:space="0"/>
              <w:right w:val="single" w:color="000000"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　</w:t>
            </w:r>
          </w:p>
        </w:tc>
        <w:tc>
          <w:tcPr>
            <w:tcW w:w="2536"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　</w:t>
            </w:r>
          </w:p>
        </w:tc>
        <w:tc>
          <w:tcPr>
            <w:tcW w:w="2410" w:type="dxa"/>
            <w:tcBorders>
              <w:top w:val="single" w:color="auto" w:sz="4" w:space="0"/>
              <w:left w:val="nil"/>
              <w:bottom w:val="single" w:color="auto" w:sz="4" w:space="0"/>
              <w:right w:val="single" w:color="000000" w:sz="4" w:space="0"/>
            </w:tcBorders>
            <w:vAlign w:val="center"/>
          </w:tcPr>
          <w:p>
            <w:pPr>
              <w:widowControl/>
              <w:jc w:val="center"/>
              <w:rPr>
                <w:rFonts w:ascii="宋体" w:cs="宋体"/>
                <w:b/>
                <w:bCs/>
                <w:color w:val="000000"/>
                <w:kern w:val="0"/>
                <w:sz w:val="22"/>
              </w:rPr>
            </w:pPr>
          </w:p>
        </w:tc>
        <w:tc>
          <w:tcPr>
            <w:tcW w:w="1701"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　</w:t>
            </w:r>
          </w:p>
        </w:tc>
        <w:tc>
          <w:tcPr>
            <w:tcW w:w="70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69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695" w:type="dxa"/>
            <w:tcBorders>
              <w:top w:val="single" w:color="auto" w:sz="4" w:space="0"/>
              <w:left w:val="nil"/>
              <w:bottom w:val="single" w:color="auto" w:sz="4" w:space="0"/>
              <w:right w:val="single" w:color="000000" w:sz="8"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02" w:hRule="atLeast"/>
        </w:trPr>
        <w:tc>
          <w:tcPr>
            <w:tcW w:w="457"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cs="宋体"/>
                <w:b/>
                <w:bCs/>
                <w:color w:val="000000"/>
                <w:kern w:val="0"/>
                <w:sz w:val="22"/>
              </w:rPr>
            </w:pPr>
          </w:p>
        </w:tc>
        <w:tc>
          <w:tcPr>
            <w:tcW w:w="658" w:type="dxa"/>
            <w:tcBorders>
              <w:top w:val="single" w:color="auto" w:sz="4" w:space="0"/>
              <w:left w:val="nil"/>
              <w:bottom w:val="single" w:color="auto" w:sz="4" w:space="0"/>
              <w:right w:val="single" w:color="000000"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　</w:t>
            </w:r>
          </w:p>
        </w:tc>
        <w:tc>
          <w:tcPr>
            <w:tcW w:w="2536"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　</w:t>
            </w:r>
          </w:p>
        </w:tc>
        <w:tc>
          <w:tcPr>
            <w:tcW w:w="2410" w:type="dxa"/>
            <w:tcBorders>
              <w:top w:val="single" w:color="auto" w:sz="4" w:space="0"/>
              <w:left w:val="nil"/>
              <w:bottom w:val="single" w:color="auto" w:sz="4" w:space="0"/>
              <w:right w:val="single" w:color="000000" w:sz="4" w:space="0"/>
            </w:tcBorders>
            <w:vAlign w:val="center"/>
          </w:tcPr>
          <w:p>
            <w:pPr>
              <w:widowControl/>
              <w:jc w:val="center"/>
              <w:rPr>
                <w:rFonts w:ascii="宋体" w:cs="宋体"/>
                <w:b/>
                <w:bCs/>
                <w:color w:val="000000"/>
                <w:kern w:val="0"/>
                <w:sz w:val="22"/>
              </w:rPr>
            </w:pPr>
          </w:p>
        </w:tc>
        <w:tc>
          <w:tcPr>
            <w:tcW w:w="1701"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　</w:t>
            </w:r>
          </w:p>
        </w:tc>
        <w:tc>
          <w:tcPr>
            <w:tcW w:w="70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69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695" w:type="dxa"/>
            <w:tcBorders>
              <w:top w:val="single" w:color="auto" w:sz="4" w:space="0"/>
              <w:left w:val="nil"/>
              <w:bottom w:val="single" w:color="auto" w:sz="4" w:space="0"/>
              <w:right w:val="single" w:color="000000" w:sz="8"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02" w:hRule="atLeast"/>
        </w:trPr>
        <w:tc>
          <w:tcPr>
            <w:tcW w:w="457"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cs="宋体"/>
                <w:b/>
                <w:bCs/>
                <w:color w:val="000000"/>
                <w:kern w:val="0"/>
                <w:sz w:val="22"/>
              </w:rPr>
            </w:pPr>
          </w:p>
        </w:tc>
        <w:tc>
          <w:tcPr>
            <w:tcW w:w="658" w:type="dxa"/>
            <w:tcBorders>
              <w:top w:val="single" w:color="auto" w:sz="4" w:space="0"/>
              <w:left w:val="nil"/>
              <w:bottom w:val="single" w:color="auto" w:sz="4" w:space="0"/>
              <w:right w:val="single" w:color="000000"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　</w:t>
            </w:r>
          </w:p>
        </w:tc>
        <w:tc>
          <w:tcPr>
            <w:tcW w:w="2536"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　</w:t>
            </w:r>
          </w:p>
        </w:tc>
        <w:tc>
          <w:tcPr>
            <w:tcW w:w="2410" w:type="dxa"/>
            <w:tcBorders>
              <w:top w:val="single" w:color="auto" w:sz="4" w:space="0"/>
              <w:left w:val="nil"/>
              <w:bottom w:val="single" w:color="auto" w:sz="4" w:space="0"/>
              <w:right w:val="single" w:color="000000" w:sz="4" w:space="0"/>
            </w:tcBorders>
            <w:vAlign w:val="center"/>
          </w:tcPr>
          <w:p>
            <w:pPr>
              <w:widowControl/>
              <w:jc w:val="center"/>
              <w:rPr>
                <w:rFonts w:ascii="宋体" w:cs="宋体"/>
                <w:b/>
                <w:bCs/>
                <w:color w:val="000000"/>
                <w:kern w:val="0"/>
                <w:sz w:val="22"/>
              </w:rPr>
            </w:pPr>
          </w:p>
        </w:tc>
        <w:tc>
          <w:tcPr>
            <w:tcW w:w="1701"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　</w:t>
            </w:r>
          </w:p>
        </w:tc>
        <w:tc>
          <w:tcPr>
            <w:tcW w:w="70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69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695" w:type="dxa"/>
            <w:tcBorders>
              <w:top w:val="single" w:color="auto" w:sz="4" w:space="0"/>
              <w:left w:val="nil"/>
              <w:bottom w:val="single" w:color="auto" w:sz="4" w:space="0"/>
              <w:right w:val="single" w:color="000000" w:sz="8"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02" w:hRule="atLeast"/>
        </w:trPr>
        <w:tc>
          <w:tcPr>
            <w:tcW w:w="457"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cs="宋体"/>
                <w:b/>
                <w:bCs/>
                <w:color w:val="000000"/>
                <w:kern w:val="0"/>
                <w:sz w:val="22"/>
              </w:rPr>
            </w:pPr>
          </w:p>
        </w:tc>
        <w:tc>
          <w:tcPr>
            <w:tcW w:w="658" w:type="dxa"/>
            <w:tcBorders>
              <w:top w:val="single" w:color="auto" w:sz="4" w:space="0"/>
              <w:left w:val="nil"/>
              <w:bottom w:val="single" w:color="auto" w:sz="4" w:space="0"/>
              <w:right w:val="single" w:color="000000"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　</w:t>
            </w:r>
          </w:p>
        </w:tc>
        <w:tc>
          <w:tcPr>
            <w:tcW w:w="2536"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　</w:t>
            </w:r>
          </w:p>
        </w:tc>
        <w:tc>
          <w:tcPr>
            <w:tcW w:w="2410" w:type="dxa"/>
            <w:tcBorders>
              <w:top w:val="single" w:color="auto" w:sz="4" w:space="0"/>
              <w:left w:val="nil"/>
              <w:bottom w:val="single" w:color="auto" w:sz="4" w:space="0"/>
              <w:right w:val="single" w:color="000000" w:sz="4" w:space="0"/>
            </w:tcBorders>
            <w:vAlign w:val="center"/>
          </w:tcPr>
          <w:p>
            <w:pPr>
              <w:widowControl/>
              <w:jc w:val="center"/>
              <w:rPr>
                <w:rFonts w:ascii="宋体" w:cs="宋体"/>
                <w:b/>
                <w:bCs/>
                <w:color w:val="000000"/>
                <w:kern w:val="0"/>
                <w:sz w:val="22"/>
              </w:rPr>
            </w:pPr>
          </w:p>
        </w:tc>
        <w:tc>
          <w:tcPr>
            <w:tcW w:w="1701"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　</w:t>
            </w:r>
          </w:p>
        </w:tc>
        <w:tc>
          <w:tcPr>
            <w:tcW w:w="70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694" w:type="dxa"/>
            <w:gridSpan w:val="2"/>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c>
          <w:tcPr>
            <w:tcW w:w="2410" w:type="dxa"/>
            <w:tcBorders>
              <w:top w:val="single" w:color="auto" w:sz="4" w:space="0"/>
              <w:left w:val="nil"/>
              <w:bottom w:val="single" w:color="auto" w:sz="4" w:space="0"/>
              <w:right w:val="single" w:color="000000" w:sz="4" w:space="0"/>
            </w:tcBorders>
            <w:vAlign w:val="center"/>
          </w:tcPr>
          <w:p>
            <w:pPr>
              <w:widowControl/>
              <w:jc w:val="center"/>
              <w:rPr>
                <w:rFonts w:ascii="宋体" w:hAnsi="宋体" w:cs="宋体"/>
                <w:b/>
                <w:bCs/>
                <w:color w:val="000000"/>
                <w:kern w:val="0"/>
                <w:sz w:val="22"/>
              </w:rPr>
            </w:pPr>
          </w:p>
        </w:tc>
        <w:tc>
          <w:tcPr>
            <w:tcW w:w="1695" w:type="dxa"/>
            <w:tcBorders>
              <w:top w:val="single" w:color="auto" w:sz="4" w:space="0"/>
              <w:left w:val="nil"/>
              <w:bottom w:val="single" w:color="auto" w:sz="4" w:space="0"/>
              <w:right w:val="single" w:color="000000" w:sz="8"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02" w:hRule="atLeast"/>
        </w:trPr>
        <w:tc>
          <w:tcPr>
            <w:tcW w:w="457"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cs="宋体"/>
                <w:b/>
                <w:bCs/>
                <w:color w:val="000000"/>
                <w:kern w:val="0"/>
                <w:sz w:val="22"/>
              </w:rPr>
            </w:pPr>
          </w:p>
        </w:tc>
        <w:tc>
          <w:tcPr>
            <w:tcW w:w="658" w:type="dxa"/>
            <w:tcBorders>
              <w:top w:val="single" w:color="auto" w:sz="4" w:space="0"/>
              <w:left w:val="nil"/>
              <w:bottom w:val="single" w:color="auto" w:sz="4" w:space="0"/>
              <w:right w:val="single" w:color="000000"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　</w:t>
            </w:r>
          </w:p>
        </w:tc>
        <w:tc>
          <w:tcPr>
            <w:tcW w:w="2536"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　</w:t>
            </w:r>
          </w:p>
        </w:tc>
        <w:tc>
          <w:tcPr>
            <w:tcW w:w="2410" w:type="dxa"/>
            <w:tcBorders>
              <w:top w:val="single" w:color="auto" w:sz="4" w:space="0"/>
              <w:left w:val="nil"/>
              <w:bottom w:val="single" w:color="auto" w:sz="4" w:space="0"/>
              <w:right w:val="single" w:color="000000" w:sz="4" w:space="0"/>
            </w:tcBorders>
            <w:vAlign w:val="center"/>
          </w:tcPr>
          <w:p>
            <w:pPr>
              <w:widowControl/>
              <w:jc w:val="center"/>
              <w:rPr>
                <w:rFonts w:ascii="宋体" w:cs="宋体"/>
                <w:b/>
                <w:bCs/>
                <w:color w:val="000000"/>
                <w:kern w:val="0"/>
                <w:sz w:val="22"/>
              </w:rPr>
            </w:pPr>
          </w:p>
        </w:tc>
        <w:tc>
          <w:tcPr>
            <w:tcW w:w="1701"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　</w:t>
            </w:r>
          </w:p>
        </w:tc>
        <w:tc>
          <w:tcPr>
            <w:tcW w:w="70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69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695" w:type="dxa"/>
            <w:tcBorders>
              <w:top w:val="single" w:color="auto" w:sz="4" w:space="0"/>
              <w:left w:val="nil"/>
              <w:bottom w:val="single" w:color="auto" w:sz="4" w:space="0"/>
              <w:right w:val="single" w:color="000000" w:sz="8" w:space="0"/>
            </w:tcBorders>
            <w:vAlign w:val="center"/>
          </w:tcPr>
          <w:p>
            <w:pPr>
              <w:widowControl/>
              <w:jc w:val="center"/>
              <w:rPr>
                <w:rFonts w:ascii="宋体" w:cs="宋体"/>
                <w:color w:val="000000"/>
                <w:kern w:val="0"/>
                <w:sz w:val="22"/>
              </w:rPr>
            </w:pPr>
            <w:r>
              <w:rPr>
                <w:rFonts w:hint="eastAsia" w:ascii="宋体" w:hAnsi="宋体" w:cs="宋体"/>
                <w:color w:val="000000"/>
                <w:kern w:val="0"/>
                <w:sz w:val="22"/>
              </w:rPr>
              <w:t>　</w:t>
            </w:r>
          </w:p>
        </w:tc>
      </w:tr>
      <w:tr>
        <w:tblPrEx>
          <w:tblLayout w:type="fixed"/>
          <w:tblCellMar>
            <w:top w:w="0" w:type="dxa"/>
            <w:left w:w="108" w:type="dxa"/>
            <w:bottom w:w="0" w:type="dxa"/>
            <w:right w:w="108" w:type="dxa"/>
          </w:tblCellMar>
        </w:tblPrEx>
        <w:trPr>
          <w:trHeight w:val="402" w:hRule="atLeast"/>
        </w:trPr>
        <w:tc>
          <w:tcPr>
            <w:tcW w:w="457"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cs="宋体"/>
                <w:b/>
                <w:bCs/>
                <w:color w:val="000000"/>
                <w:kern w:val="0"/>
                <w:sz w:val="22"/>
              </w:rPr>
            </w:pPr>
          </w:p>
        </w:tc>
        <w:tc>
          <w:tcPr>
            <w:tcW w:w="658" w:type="dxa"/>
            <w:tcBorders>
              <w:top w:val="single" w:color="auto" w:sz="4" w:space="0"/>
              <w:left w:val="nil"/>
              <w:bottom w:val="single" w:color="auto" w:sz="4" w:space="0"/>
              <w:right w:val="single" w:color="000000"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　</w:t>
            </w:r>
          </w:p>
        </w:tc>
        <w:tc>
          <w:tcPr>
            <w:tcW w:w="2536"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　</w:t>
            </w:r>
          </w:p>
        </w:tc>
        <w:tc>
          <w:tcPr>
            <w:tcW w:w="2410" w:type="dxa"/>
            <w:tcBorders>
              <w:top w:val="single" w:color="auto" w:sz="4" w:space="0"/>
              <w:left w:val="nil"/>
              <w:bottom w:val="single" w:color="auto" w:sz="4" w:space="0"/>
              <w:right w:val="single" w:color="000000" w:sz="4" w:space="0"/>
            </w:tcBorders>
            <w:vAlign w:val="center"/>
          </w:tcPr>
          <w:p>
            <w:pPr>
              <w:widowControl/>
              <w:jc w:val="center"/>
              <w:rPr>
                <w:rFonts w:ascii="宋体" w:cs="宋体"/>
                <w:b/>
                <w:bCs/>
                <w:color w:val="000000"/>
                <w:kern w:val="0"/>
                <w:sz w:val="22"/>
              </w:rPr>
            </w:pPr>
          </w:p>
        </w:tc>
        <w:tc>
          <w:tcPr>
            <w:tcW w:w="1701"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　</w:t>
            </w:r>
          </w:p>
        </w:tc>
        <w:tc>
          <w:tcPr>
            <w:tcW w:w="70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69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695" w:type="dxa"/>
            <w:tcBorders>
              <w:top w:val="single" w:color="auto" w:sz="4" w:space="0"/>
              <w:left w:val="nil"/>
              <w:bottom w:val="single" w:color="auto" w:sz="4" w:space="0"/>
              <w:right w:val="single" w:color="000000" w:sz="8"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　</w:t>
            </w:r>
          </w:p>
        </w:tc>
      </w:tr>
      <w:tr>
        <w:tblPrEx>
          <w:tblLayout w:type="fixed"/>
          <w:tblCellMar>
            <w:top w:w="0" w:type="dxa"/>
            <w:left w:w="108" w:type="dxa"/>
            <w:bottom w:w="0" w:type="dxa"/>
            <w:right w:w="108" w:type="dxa"/>
          </w:tblCellMar>
        </w:tblPrEx>
        <w:trPr>
          <w:trHeight w:val="402" w:hRule="atLeast"/>
        </w:trPr>
        <w:tc>
          <w:tcPr>
            <w:tcW w:w="457" w:type="dxa"/>
            <w:vMerge w:val="continue"/>
            <w:tcBorders>
              <w:top w:val="nil"/>
              <w:left w:val="single" w:color="auto" w:sz="8" w:space="0"/>
              <w:bottom w:val="single" w:color="000000" w:sz="8" w:space="0"/>
              <w:right w:val="single" w:color="auto" w:sz="4" w:space="0"/>
            </w:tcBorders>
            <w:vAlign w:val="center"/>
          </w:tcPr>
          <w:p>
            <w:pPr>
              <w:widowControl/>
              <w:jc w:val="left"/>
              <w:rPr>
                <w:rFonts w:ascii="宋体" w:cs="宋体"/>
                <w:b/>
                <w:bCs/>
                <w:color w:val="000000"/>
                <w:kern w:val="0"/>
                <w:sz w:val="22"/>
              </w:rPr>
            </w:pPr>
          </w:p>
        </w:tc>
        <w:tc>
          <w:tcPr>
            <w:tcW w:w="658" w:type="dxa"/>
            <w:tcBorders>
              <w:top w:val="single" w:color="auto" w:sz="4" w:space="0"/>
              <w:left w:val="nil"/>
              <w:bottom w:val="single" w:color="auto" w:sz="4" w:space="0"/>
              <w:right w:val="single" w:color="000000"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　</w:t>
            </w:r>
          </w:p>
        </w:tc>
        <w:tc>
          <w:tcPr>
            <w:tcW w:w="2536" w:type="dxa"/>
            <w:gridSpan w:val="2"/>
            <w:tcBorders>
              <w:top w:val="single" w:color="auto" w:sz="4" w:space="0"/>
              <w:left w:val="nil"/>
              <w:bottom w:val="single" w:color="auto" w:sz="4" w:space="0"/>
              <w:right w:val="single" w:color="000000"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　</w:t>
            </w:r>
          </w:p>
        </w:tc>
        <w:tc>
          <w:tcPr>
            <w:tcW w:w="2410" w:type="dxa"/>
            <w:tcBorders>
              <w:top w:val="single" w:color="auto" w:sz="4" w:space="0"/>
              <w:left w:val="nil"/>
              <w:bottom w:val="single" w:color="auto" w:sz="4" w:space="0"/>
              <w:right w:val="single" w:color="000000" w:sz="4" w:space="0"/>
            </w:tcBorders>
            <w:vAlign w:val="center"/>
          </w:tcPr>
          <w:p>
            <w:pPr>
              <w:widowControl/>
              <w:jc w:val="center"/>
              <w:rPr>
                <w:rFonts w:ascii="宋体" w:cs="宋体"/>
                <w:b/>
                <w:bCs/>
                <w:color w:val="000000"/>
                <w:kern w:val="0"/>
                <w:sz w:val="22"/>
              </w:rPr>
            </w:pPr>
          </w:p>
        </w:tc>
        <w:tc>
          <w:tcPr>
            <w:tcW w:w="1701" w:type="dxa"/>
            <w:gridSpan w:val="2"/>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　</w:t>
            </w:r>
          </w:p>
        </w:tc>
        <w:tc>
          <w:tcPr>
            <w:tcW w:w="70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r>
              <w:rPr>
                <w:rFonts w:hint="eastAsia" w:ascii="宋体" w:hAnsi="宋体" w:cs="宋体"/>
                <w:color w:val="000000"/>
                <w:kern w:val="0"/>
                <w:sz w:val="22"/>
              </w:rPr>
              <w:t>　</w:t>
            </w:r>
          </w:p>
        </w:tc>
        <w:tc>
          <w:tcPr>
            <w:tcW w:w="2694"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r>
              <w:rPr>
                <w:rFonts w:hint="eastAsia" w:ascii="宋体" w:hAnsi="宋体" w:cs="宋体"/>
                <w:b/>
                <w:bCs/>
                <w:color w:val="000000"/>
                <w:kern w:val="0"/>
                <w:sz w:val="22"/>
              </w:rPr>
              <w:t>　</w:t>
            </w:r>
          </w:p>
        </w:tc>
        <w:tc>
          <w:tcPr>
            <w:tcW w:w="241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2"/>
              </w:rPr>
            </w:pPr>
          </w:p>
        </w:tc>
        <w:tc>
          <w:tcPr>
            <w:tcW w:w="1695" w:type="dxa"/>
            <w:tcBorders>
              <w:top w:val="single" w:color="auto" w:sz="4" w:space="0"/>
              <w:left w:val="nil"/>
              <w:bottom w:val="single" w:color="auto" w:sz="4" w:space="0"/>
              <w:right w:val="single" w:color="000000" w:sz="8" w:space="0"/>
            </w:tcBorders>
            <w:vAlign w:val="center"/>
          </w:tcPr>
          <w:p>
            <w:pPr>
              <w:widowControl/>
              <w:jc w:val="center"/>
              <w:rPr>
                <w:rFonts w:ascii="宋体" w:cs="宋体"/>
                <w:b/>
                <w:bCs/>
                <w:color w:val="000000"/>
                <w:kern w:val="0"/>
                <w:sz w:val="22"/>
              </w:rPr>
            </w:pPr>
            <w:r>
              <w:rPr>
                <w:rFonts w:hint="eastAsia" w:ascii="宋体" w:hAnsi="宋体" w:cs="宋体"/>
                <w:b/>
                <w:bCs/>
                <w:color w:val="000000"/>
                <w:kern w:val="0"/>
                <w:sz w:val="22"/>
              </w:rPr>
              <w:t>　</w:t>
            </w:r>
          </w:p>
        </w:tc>
      </w:tr>
      <w:tr>
        <w:tblPrEx>
          <w:tblLayout w:type="fixed"/>
          <w:tblCellMar>
            <w:top w:w="0" w:type="dxa"/>
            <w:left w:w="108" w:type="dxa"/>
            <w:bottom w:w="0" w:type="dxa"/>
            <w:right w:w="108" w:type="dxa"/>
          </w:tblCellMar>
        </w:tblPrEx>
        <w:trPr>
          <w:trHeight w:val="915" w:hRule="atLeast"/>
        </w:trPr>
        <w:tc>
          <w:tcPr>
            <w:tcW w:w="15270" w:type="dxa"/>
            <w:gridSpan w:val="12"/>
            <w:tcBorders>
              <w:top w:val="nil"/>
              <w:left w:val="nil"/>
              <w:bottom w:val="nil"/>
              <w:right w:val="nil"/>
            </w:tcBorders>
            <w:vAlign w:val="center"/>
          </w:tcPr>
          <w:p>
            <w:pPr>
              <w:widowControl/>
              <w:jc w:val="left"/>
              <w:rPr>
                <w:rFonts w:ascii="宋体" w:hAnsi="宋体" w:cs="宋体"/>
                <w:color w:val="000000"/>
                <w:kern w:val="0"/>
                <w:sz w:val="22"/>
              </w:rPr>
            </w:pPr>
            <w:r>
              <w:rPr>
                <w:rFonts w:hint="eastAsia" w:ascii="宋体" w:hAnsi="宋体" w:cs="宋体"/>
                <w:color w:val="000000"/>
                <w:kern w:val="0"/>
                <w:sz w:val="24"/>
              </w:rPr>
              <w:t>说明：</w:t>
            </w:r>
            <w:r>
              <w:rPr>
                <w:rFonts w:ascii="宋体" w:hAnsi="宋体" w:cs="宋体"/>
                <w:color w:val="000000"/>
                <w:kern w:val="0"/>
                <w:sz w:val="24"/>
              </w:rPr>
              <w:t>1.</w:t>
            </w:r>
            <w:r>
              <w:rPr>
                <w:rFonts w:hint="eastAsia" w:ascii="宋体" w:hAnsi="宋体" w:cs="宋体"/>
                <w:color w:val="000000"/>
                <w:kern w:val="0"/>
                <w:sz w:val="24"/>
              </w:rPr>
              <w:t>若以地（市）粮食局名义统一参展（多家企业合用展位），请按要求填写该展位内所有参展企业信息。</w:t>
            </w:r>
            <w:r>
              <w:rPr>
                <w:rFonts w:ascii="宋体" w:cs="宋体"/>
                <w:color w:val="000000"/>
                <w:kern w:val="0"/>
                <w:sz w:val="24"/>
              </w:rPr>
              <w:br w:type="textWrapping"/>
            </w:r>
            <w:r>
              <w:rPr>
                <w:rFonts w:ascii="宋体" w:hAnsi="宋体" w:cs="宋体"/>
                <w:color w:val="000000"/>
                <w:kern w:val="0"/>
                <w:sz w:val="24"/>
              </w:rPr>
              <w:t xml:space="preserve">      2.</w:t>
            </w:r>
            <w:r>
              <w:rPr>
                <w:rFonts w:hint="eastAsia" w:ascii="宋体" w:hAnsi="宋体" w:cs="宋体"/>
                <w:color w:val="000000"/>
                <w:spacing w:val="-3"/>
                <w:kern w:val="0"/>
                <w:sz w:val="24"/>
              </w:rPr>
              <w:t>请于</w:t>
            </w:r>
            <w:r>
              <w:rPr>
                <w:rFonts w:ascii="宋体" w:hAnsi="宋体" w:cs="宋体"/>
                <w:color w:val="000000"/>
                <w:spacing w:val="-3"/>
                <w:kern w:val="0"/>
                <w:sz w:val="24"/>
              </w:rPr>
              <w:t>9</w:t>
            </w:r>
            <w:r>
              <w:rPr>
                <w:rFonts w:hint="eastAsia" w:ascii="宋体" w:hAnsi="宋体" w:cs="宋体"/>
                <w:color w:val="000000"/>
                <w:spacing w:val="-3"/>
                <w:kern w:val="0"/>
                <w:sz w:val="24"/>
              </w:rPr>
              <w:t>月30日前填好此表发至电子邮箱：</w:t>
            </w:r>
            <w:r>
              <w:fldChar w:fldCharType="begin"/>
            </w:r>
            <w:r>
              <w:instrText xml:space="preserve"> HYPERLINK "mailto:liangyouzhan2016@vip.163.com" </w:instrText>
            </w:r>
            <w:r>
              <w:fldChar w:fldCharType="separate"/>
            </w:r>
            <w:r>
              <w:rPr>
                <w:rStyle w:val="9"/>
                <w:rFonts w:ascii="宋体" w:hAnsi="宋体" w:cs="宋体"/>
                <w:spacing w:val="-3"/>
                <w:kern w:val="0"/>
                <w:sz w:val="24"/>
              </w:rPr>
              <w:t>liangyouzhan2016@vip.163.com</w:t>
            </w:r>
            <w:r>
              <w:rPr>
                <w:rStyle w:val="9"/>
                <w:rFonts w:ascii="宋体" w:hAnsi="宋体" w:cs="宋体"/>
                <w:spacing w:val="-3"/>
                <w:kern w:val="0"/>
                <w:sz w:val="24"/>
              </w:rPr>
              <w:fldChar w:fldCharType="end"/>
            </w:r>
            <w:r>
              <w:rPr>
                <w:rFonts w:hint="eastAsia" w:ascii="宋体" w:hAnsi="宋体" w:cs="宋体"/>
                <w:color w:val="000000"/>
                <w:spacing w:val="-3"/>
                <w:kern w:val="0"/>
                <w:sz w:val="24"/>
              </w:rPr>
              <w:t>。电话：</w:t>
            </w:r>
            <w:r>
              <w:rPr>
                <w:rFonts w:ascii="宋体" w:hAnsi="宋体" w:cs="宋体"/>
                <w:color w:val="000000"/>
                <w:spacing w:val="-3"/>
                <w:kern w:val="0"/>
                <w:sz w:val="24"/>
              </w:rPr>
              <w:t>010-66094265</w:t>
            </w:r>
            <w:r>
              <w:rPr>
                <w:rFonts w:hint="eastAsia" w:ascii="宋体" w:hAnsi="宋体" w:cs="宋体"/>
                <w:color w:val="000000"/>
                <w:spacing w:val="-3"/>
                <w:kern w:val="0"/>
                <w:sz w:val="24"/>
              </w:rPr>
              <w:t>，传真：</w:t>
            </w:r>
            <w:r>
              <w:rPr>
                <w:rFonts w:ascii="宋体" w:hAnsi="宋体" w:cs="宋体"/>
                <w:color w:val="000000"/>
                <w:spacing w:val="-3"/>
                <w:kern w:val="0"/>
                <w:sz w:val="24"/>
              </w:rPr>
              <w:t>010-66094291</w:t>
            </w:r>
            <w:r>
              <w:rPr>
                <w:rFonts w:hint="eastAsia" w:ascii="宋体" w:hAnsi="宋体" w:cs="宋体"/>
                <w:color w:val="000000"/>
                <w:spacing w:val="-3"/>
                <w:kern w:val="0"/>
                <w:sz w:val="24"/>
              </w:rPr>
              <w:t>，联系人：王子君</w:t>
            </w:r>
          </w:p>
        </w:tc>
      </w:tr>
    </w:tbl>
    <w:p>
      <w:pPr>
        <w:pStyle w:val="6"/>
        <w:snapToGrid w:val="0"/>
        <w:spacing w:before="0" w:beforeAutospacing="0" w:after="0" w:afterAutospacing="0" w:line="540" w:lineRule="exact"/>
        <w:rPr>
          <w:rFonts w:ascii="仿宋_GB2312" w:hAnsi="华文中宋" w:eastAsia="仿宋_GB2312"/>
          <w:bCs/>
          <w:sz w:val="32"/>
          <w:szCs w:val="30"/>
        </w:rPr>
      </w:pPr>
      <w:r>
        <w:rPr>
          <w:rFonts w:hint="eastAsia" w:ascii="仿宋_GB2312" w:hAnsi="华文中宋" w:eastAsia="仿宋_GB2312"/>
          <w:bCs/>
          <w:sz w:val="32"/>
          <w:szCs w:val="30"/>
        </w:rPr>
        <w:t>附表3</w:t>
      </w:r>
    </w:p>
    <w:p>
      <w:pPr>
        <w:widowControl/>
        <w:jc w:val="left"/>
        <w:rPr>
          <w:rFonts w:ascii="黑体" w:eastAsia="黑体"/>
          <w:sz w:val="18"/>
          <w:szCs w:val="18"/>
        </w:rPr>
      </w:pPr>
    </w:p>
    <w:p>
      <w:pPr>
        <w:pStyle w:val="6"/>
        <w:snapToGrid w:val="0"/>
        <w:spacing w:before="0" w:beforeAutospacing="0" w:after="0" w:afterAutospacing="0" w:line="540" w:lineRule="exact"/>
        <w:jc w:val="center"/>
        <w:rPr>
          <w:rFonts w:ascii="方正小标宋简体" w:hAnsi="华文中宋" w:eastAsia="方正小标宋简体"/>
          <w:bCs/>
          <w:sz w:val="36"/>
          <w:szCs w:val="36"/>
        </w:rPr>
      </w:pPr>
      <w:r>
        <w:rPr>
          <w:rFonts w:hint="eastAsia" w:ascii="方正小标宋简体" w:hAnsi="华文中宋" w:eastAsia="方正小标宋简体"/>
          <w:bCs/>
          <w:sz w:val="36"/>
          <w:szCs w:val="36"/>
        </w:rPr>
        <w:t>第十五届中国国际粮油产品及设备技术展示交易会各省展团专业观众信息汇总表</w:t>
      </w:r>
    </w:p>
    <w:tbl>
      <w:tblPr>
        <w:tblStyle w:val="10"/>
        <w:tblpPr w:leftFromText="180" w:rightFromText="180" w:vertAnchor="text" w:horzAnchor="page" w:tblpX="718" w:tblpY="79"/>
        <w:tblW w:w="15614" w:type="dxa"/>
        <w:tblInd w:w="0" w:type="dxa"/>
        <w:tblLayout w:type="fixed"/>
        <w:tblCellMar>
          <w:top w:w="0" w:type="dxa"/>
          <w:left w:w="108" w:type="dxa"/>
          <w:bottom w:w="0" w:type="dxa"/>
          <w:right w:w="108" w:type="dxa"/>
        </w:tblCellMar>
      </w:tblPr>
      <w:tblGrid>
        <w:gridCol w:w="1116"/>
        <w:gridCol w:w="1116"/>
        <w:gridCol w:w="2271"/>
        <w:gridCol w:w="2102"/>
        <w:gridCol w:w="821"/>
        <w:gridCol w:w="1399"/>
        <w:gridCol w:w="1243"/>
        <w:gridCol w:w="1258"/>
        <w:gridCol w:w="1568"/>
        <w:gridCol w:w="1412"/>
        <w:gridCol w:w="1308"/>
      </w:tblGrid>
      <w:tr>
        <w:tblPrEx>
          <w:tblLayout w:type="fixed"/>
          <w:tblCellMar>
            <w:top w:w="0" w:type="dxa"/>
            <w:left w:w="108" w:type="dxa"/>
            <w:bottom w:w="0" w:type="dxa"/>
            <w:right w:w="108" w:type="dxa"/>
          </w:tblCellMar>
        </w:tblPrEx>
        <w:trPr>
          <w:trHeight w:val="454" w:hRule="atLeast"/>
        </w:trPr>
        <w:tc>
          <w:tcPr>
            <w:tcW w:w="11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姓名</w:t>
            </w:r>
          </w:p>
        </w:tc>
        <w:tc>
          <w:tcPr>
            <w:tcW w:w="1116"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职务</w:t>
            </w:r>
          </w:p>
        </w:tc>
        <w:tc>
          <w:tcPr>
            <w:tcW w:w="227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单位</w:t>
            </w:r>
          </w:p>
        </w:tc>
        <w:tc>
          <w:tcPr>
            <w:tcW w:w="2102"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地址</w:t>
            </w:r>
          </w:p>
        </w:tc>
        <w:tc>
          <w:tcPr>
            <w:tcW w:w="821"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邮编</w:t>
            </w:r>
          </w:p>
        </w:tc>
        <w:tc>
          <w:tcPr>
            <w:tcW w:w="1399"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手机</w:t>
            </w:r>
          </w:p>
        </w:tc>
        <w:tc>
          <w:tcPr>
            <w:tcW w:w="1243"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电话</w:t>
            </w:r>
          </w:p>
        </w:tc>
        <w:tc>
          <w:tcPr>
            <w:tcW w:w="1258"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传真</w:t>
            </w:r>
          </w:p>
        </w:tc>
        <w:tc>
          <w:tcPr>
            <w:tcW w:w="1568" w:type="dxa"/>
            <w:tcBorders>
              <w:top w:val="single" w:color="auto" w:sz="4" w:space="0"/>
              <w:left w:val="nil"/>
              <w:bottom w:val="single" w:color="auto" w:sz="4" w:space="0"/>
              <w:right w:val="single" w:color="auto" w:sz="4" w:space="0"/>
            </w:tcBorders>
            <w:vAlign w:val="center"/>
          </w:tcPr>
          <w:p>
            <w:pPr>
              <w:widowControl/>
              <w:jc w:val="center"/>
              <w:rPr>
                <w:rFonts w:ascii="Verdana" w:hAnsi="Verdana" w:cs="宋体"/>
                <w:color w:val="000000"/>
                <w:kern w:val="0"/>
                <w:sz w:val="18"/>
                <w:szCs w:val="18"/>
              </w:rPr>
            </w:pPr>
            <w:r>
              <w:rPr>
                <w:rFonts w:ascii="Verdana" w:hAnsi="Verdana" w:cs="宋体"/>
                <w:color w:val="000000"/>
                <w:kern w:val="0"/>
                <w:sz w:val="18"/>
                <w:szCs w:val="18"/>
              </w:rPr>
              <w:t>Email</w:t>
            </w:r>
          </w:p>
        </w:tc>
        <w:tc>
          <w:tcPr>
            <w:tcW w:w="1412"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网页</w:t>
            </w:r>
          </w:p>
        </w:tc>
        <w:tc>
          <w:tcPr>
            <w:tcW w:w="1308"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部门</w:t>
            </w:r>
          </w:p>
        </w:tc>
      </w:tr>
      <w:tr>
        <w:tblPrEx>
          <w:tblLayout w:type="fixed"/>
          <w:tblCellMar>
            <w:top w:w="0" w:type="dxa"/>
            <w:left w:w="108" w:type="dxa"/>
            <w:bottom w:w="0" w:type="dxa"/>
            <w:right w:w="108" w:type="dxa"/>
          </w:tblCellMar>
        </w:tblPrEx>
        <w:trPr>
          <w:trHeight w:val="454" w:hRule="atLeast"/>
        </w:trPr>
        <w:tc>
          <w:tcPr>
            <w:tcW w:w="1116"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111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p>
        </w:tc>
        <w:tc>
          <w:tcPr>
            <w:tcW w:w="227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p>
        </w:tc>
        <w:tc>
          <w:tcPr>
            <w:tcW w:w="210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6"/>
                <w:szCs w:val="16"/>
              </w:rPr>
            </w:pPr>
          </w:p>
        </w:tc>
        <w:tc>
          <w:tcPr>
            <w:tcW w:w="82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p>
        </w:tc>
        <w:tc>
          <w:tcPr>
            <w:tcW w:w="13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p>
        </w:tc>
        <w:tc>
          <w:tcPr>
            <w:tcW w:w="1243"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p>
        </w:tc>
        <w:tc>
          <w:tcPr>
            <w:tcW w:w="125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6"/>
                <w:szCs w:val="16"/>
              </w:rPr>
            </w:pPr>
          </w:p>
        </w:tc>
        <w:tc>
          <w:tcPr>
            <w:tcW w:w="15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p>
        </w:tc>
        <w:tc>
          <w:tcPr>
            <w:tcW w:w="141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　</w:t>
            </w:r>
          </w:p>
        </w:tc>
        <w:tc>
          <w:tcPr>
            <w:tcW w:w="130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54" w:hRule="atLeast"/>
        </w:trPr>
        <w:tc>
          <w:tcPr>
            <w:tcW w:w="1116"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111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p>
        </w:tc>
        <w:tc>
          <w:tcPr>
            <w:tcW w:w="227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p>
        </w:tc>
        <w:tc>
          <w:tcPr>
            <w:tcW w:w="210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6"/>
                <w:szCs w:val="16"/>
              </w:rPr>
            </w:pPr>
          </w:p>
        </w:tc>
        <w:tc>
          <w:tcPr>
            <w:tcW w:w="82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p>
        </w:tc>
        <w:tc>
          <w:tcPr>
            <w:tcW w:w="13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p>
        </w:tc>
        <w:tc>
          <w:tcPr>
            <w:tcW w:w="1243"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6"/>
                <w:szCs w:val="16"/>
              </w:rPr>
            </w:pPr>
          </w:p>
        </w:tc>
        <w:tc>
          <w:tcPr>
            <w:tcW w:w="125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6"/>
                <w:szCs w:val="16"/>
              </w:rPr>
            </w:pPr>
          </w:p>
        </w:tc>
        <w:tc>
          <w:tcPr>
            <w:tcW w:w="15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p>
        </w:tc>
        <w:tc>
          <w:tcPr>
            <w:tcW w:w="141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　</w:t>
            </w:r>
          </w:p>
        </w:tc>
        <w:tc>
          <w:tcPr>
            <w:tcW w:w="130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54" w:hRule="atLeast"/>
        </w:trPr>
        <w:tc>
          <w:tcPr>
            <w:tcW w:w="1116"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111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p>
        </w:tc>
        <w:tc>
          <w:tcPr>
            <w:tcW w:w="227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p>
        </w:tc>
        <w:tc>
          <w:tcPr>
            <w:tcW w:w="210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6"/>
                <w:szCs w:val="16"/>
              </w:rPr>
            </w:pPr>
          </w:p>
        </w:tc>
        <w:tc>
          <w:tcPr>
            <w:tcW w:w="82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p>
        </w:tc>
        <w:tc>
          <w:tcPr>
            <w:tcW w:w="13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p>
        </w:tc>
        <w:tc>
          <w:tcPr>
            <w:tcW w:w="1243"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6"/>
                <w:szCs w:val="16"/>
              </w:rPr>
            </w:pPr>
          </w:p>
        </w:tc>
        <w:tc>
          <w:tcPr>
            <w:tcW w:w="125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6"/>
                <w:szCs w:val="16"/>
              </w:rPr>
            </w:pPr>
          </w:p>
        </w:tc>
        <w:tc>
          <w:tcPr>
            <w:tcW w:w="15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p>
        </w:tc>
        <w:tc>
          <w:tcPr>
            <w:tcW w:w="141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　</w:t>
            </w:r>
          </w:p>
        </w:tc>
        <w:tc>
          <w:tcPr>
            <w:tcW w:w="130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54" w:hRule="atLeast"/>
        </w:trPr>
        <w:tc>
          <w:tcPr>
            <w:tcW w:w="1116"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111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p>
        </w:tc>
        <w:tc>
          <w:tcPr>
            <w:tcW w:w="227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p>
        </w:tc>
        <w:tc>
          <w:tcPr>
            <w:tcW w:w="210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6"/>
                <w:szCs w:val="16"/>
              </w:rPr>
            </w:pPr>
          </w:p>
        </w:tc>
        <w:tc>
          <w:tcPr>
            <w:tcW w:w="82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p>
        </w:tc>
        <w:tc>
          <w:tcPr>
            <w:tcW w:w="13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p>
        </w:tc>
        <w:tc>
          <w:tcPr>
            <w:tcW w:w="1243"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6"/>
                <w:szCs w:val="16"/>
              </w:rPr>
            </w:pPr>
          </w:p>
        </w:tc>
        <w:tc>
          <w:tcPr>
            <w:tcW w:w="125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6"/>
                <w:szCs w:val="16"/>
              </w:rPr>
            </w:pPr>
          </w:p>
        </w:tc>
        <w:tc>
          <w:tcPr>
            <w:tcW w:w="15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p>
        </w:tc>
        <w:tc>
          <w:tcPr>
            <w:tcW w:w="141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　</w:t>
            </w:r>
          </w:p>
        </w:tc>
        <w:tc>
          <w:tcPr>
            <w:tcW w:w="130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54" w:hRule="atLeast"/>
        </w:trPr>
        <w:tc>
          <w:tcPr>
            <w:tcW w:w="1116"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111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p>
        </w:tc>
        <w:tc>
          <w:tcPr>
            <w:tcW w:w="227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p>
        </w:tc>
        <w:tc>
          <w:tcPr>
            <w:tcW w:w="210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6"/>
                <w:szCs w:val="16"/>
              </w:rPr>
            </w:pPr>
          </w:p>
        </w:tc>
        <w:tc>
          <w:tcPr>
            <w:tcW w:w="82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p>
        </w:tc>
        <w:tc>
          <w:tcPr>
            <w:tcW w:w="13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p>
        </w:tc>
        <w:tc>
          <w:tcPr>
            <w:tcW w:w="1243"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6"/>
                <w:szCs w:val="16"/>
              </w:rPr>
            </w:pPr>
          </w:p>
        </w:tc>
        <w:tc>
          <w:tcPr>
            <w:tcW w:w="125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6"/>
                <w:szCs w:val="16"/>
              </w:rPr>
            </w:pPr>
          </w:p>
        </w:tc>
        <w:tc>
          <w:tcPr>
            <w:tcW w:w="15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p>
        </w:tc>
        <w:tc>
          <w:tcPr>
            <w:tcW w:w="141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　</w:t>
            </w:r>
          </w:p>
        </w:tc>
        <w:tc>
          <w:tcPr>
            <w:tcW w:w="130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54" w:hRule="atLeast"/>
        </w:trPr>
        <w:tc>
          <w:tcPr>
            <w:tcW w:w="1116"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111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p>
        </w:tc>
        <w:tc>
          <w:tcPr>
            <w:tcW w:w="227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p>
        </w:tc>
        <w:tc>
          <w:tcPr>
            <w:tcW w:w="210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6"/>
                <w:szCs w:val="16"/>
              </w:rPr>
            </w:pPr>
          </w:p>
        </w:tc>
        <w:tc>
          <w:tcPr>
            <w:tcW w:w="82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p>
        </w:tc>
        <w:tc>
          <w:tcPr>
            <w:tcW w:w="13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p>
        </w:tc>
        <w:tc>
          <w:tcPr>
            <w:tcW w:w="1243"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6"/>
                <w:szCs w:val="16"/>
              </w:rPr>
            </w:pPr>
          </w:p>
        </w:tc>
        <w:tc>
          <w:tcPr>
            <w:tcW w:w="125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6"/>
                <w:szCs w:val="16"/>
              </w:rPr>
            </w:pPr>
          </w:p>
        </w:tc>
        <w:tc>
          <w:tcPr>
            <w:tcW w:w="15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p>
        </w:tc>
        <w:tc>
          <w:tcPr>
            <w:tcW w:w="141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p>
        </w:tc>
        <w:tc>
          <w:tcPr>
            <w:tcW w:w="130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54" w:hRule="atLeast"/>
        </w:trPr>
        <w:tc>
          <w:tcPr>
            <w:tcW w:w="1116"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111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8"/>
                <w:szCs w:val="18"/>
              </w:rPr>
            </w:pPr>
          </w:p>
        </w:tc>
        <w:tc>
          <w:tcPr>
            <w:tcW w:w="227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p>
        </w:tc>
        <w:tc>
          <w:tcPr>
            <w:tcW w:w="210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6"/>
                <w:szCs w:val="16"/>
              </w:rPr>
            </w:pPr>
          </w:p>
        </w:tc>
        <w:tc>
          <w:tcPr>
            <w:tcW w:w="82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p>
        </w:tc>
        <w:tc>
          <w:tcPr>
            <w:tcW w:w="13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p>
        </w:tc>
        <w:tc>
          <w:tcPr>
            <w:tcW w:w="1243"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6"/>
                <w:szCs w:val="16"/>
              </w:rPr>
            </w:pPr>
          </w:p>
        </w:tc>
        <w:tc>
          <w:tcPr>
            <w:tcW w:w="125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6"/>
                <w:szCs w:val="16"/>
              </w:rPr>
            </w:pPr>
          </w:p>
        </w:tc>
        <w:tc>
          <w:tcPr>
            <w:tcW w:w="1568" w:type="dxa"/>
            <w:tcBorders>
              <w:top w:val="nil"/>
              <w:left w:val="nil"/>
              <w:bottom w:val="single" w:color="auto" w:sz="4" w:space="0"/>
              <w:right w:val="single" w:color="auto" w:sz="4" w:space="0"/>
            </w:tcBorders>
            <w:vAlign w:val="center"/>
          </w:tcPr>
          <w:p>
            <w:pPr>
              <w:widowControl/>
              <w:jc w:val="left"/>
              <w:rPr>
                <w:rFonts w:ascii="宋体" w:cs="宋体"/>
                <w:color w:val="0000FF"/>
                <w:kern w:val="0"/>
                <w:sz w:val="22"/>
                <w:u w:val="single"/>
              </w:rPr>
            </w:pPr>
          </w:p>
        </w:tc>
        <w:tc>
          <w:tcPr>
            <w:tcW w:w="141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p>
        </w:tc>
        <w:tc>
          <w:tcPr>
            <w:tcW w:w="130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54" w:hRule="atLeast"/>
        </w:trPr>
        <w:tc>
          <w:tcPr>
            <w:tcW w:w="1116"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111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p>
        </w:tc>
        <w:tc>
          <w:tcPr>
            <w:tcW w:w="227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p>
        </w:tc>
        <w:tc>
          <w:tcPr>
            <w:tcW w:w="210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6"/>
                <w:szCs w:val="16"/>
              </w:rPr>
            </w:pPr>
          </w:p>
        </w:tc>
        <w:tc>
          <w:tcPr>
            <w:tcW w:w="82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p>
        </w:tc>
        <w:tc>
          <w:tcPr>
            <w:tcW w:w="13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p>
        </w:tc>
        <w:tc>
          <w:tcPr>
            <w:tcW w:w="1243"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6"/>
                <w:szCs w:val="16"/>
              </w:rPr>
            </w:pPr>
          </w:p>
        </w:tc>
        <w:tc>
          <w:tcPr>
            <w:tcW w:w="125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6"/>
                <w:szCs w:val="16"/>
              </w:rPr>
            </w:pPr>
          </w:p>
        </w:tc>
        <w:tc>
          <w:tcPr>
            <w:tcW w:w="15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p>
        </w:tc>
        <w:tc>
          <w:tcPr>
            <w:tcW w:w="141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p>
        </w:tc>
        <w:tc>
          <w:tcPr>
            <w:tcW w:w="130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54" w:hRule="atLeast"/>
        </w:trPr>
        <w:tc>
          <w:tcPr>
            <w:tcW w:w="1116"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111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p>
        </w:tc>
        <w:tc>
          <w:tcPr>
            <w:tcW w:w="227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p>
        </w:tc>
        <w:tc>
          <w:tcPr>
            <w:tcW w:w="210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6"/>
                <w:szCs w:val="16"/>
              </w:rPr>
            </w:pPr>
          </w:p>
        </w:tc>
        <w:tc>
          <w:tcPr>
            <w:tcW w:w="82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p>
        </w:tc>
        <w:tc>
          <w:tcPr>
            <w:tcW w:w="13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p>
        </w:tc>
        <w:tc>
          <w:tcPr>
            <w:tcW w:w="1243"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6"/>
                <w:szCs w:val="16"/>
              </w:rPr>
            </w:pPr>
          </w:p>
        </w:tc>
        <w:tc>
          <w:tcPr>
            <w:tcW w:w="125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6"/>
                <w:szCs w:val="16"/>
              </w:rPr>
            </w:pPr>
          </w:p>
        </w:tc>
        <w:tc>
          <w:tcPr>
            <w:tcW w:w="1568" w:type="dxa"/>
            <w:tcBorders>
              <w:top w:val="nil"/>
              <w:left w:val="nil"/>
              <w:bottom w:val="single" w:color="auto" w:sz="4" w:space="0"/>
              <w:right w:val="single" w:color="auto" w:sz="4" w:space="0"/>
            </w:tcBorders>
            <w:vAlign w:val="center"/>
          </w:tcPr>
          <w:p>
            <w:pPr>
              <w:widowControl/>
              <w:jc w:val="left"/>
              <w:rPr>
                <w:rFonts w:ascii="宋体" w:cs="宋体"/>
                <w:color w:val="0000FF"/>
                <w:kern w:val="0"/>
                <w:sz w:val="22"/>
                <w:u w:val="single"/>
              </w:rPr>
            </w:pPr>
          </w:p>
        </w:tc>
        <w:tc>
          <w:tcPr>
            <w:tcW w:w="141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p>
        </w:tc>
        <w:tc>
          <w:tcPr>
            <w:tcW w:w="130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54" w:hRule="atLeast"/>
        </w:trPr>
        <w:tc>
          <w:tcPr>
            <w:tcW w:w="1116"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111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p>
        </w:tc>
        <w:tc>
          <w:tcPr>
            <w:tcW w:w="227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p>
        </w:tc>
        <w:tc>
          <w:tcPr>
            <w:tcW w:w="210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6"/>
                <w:szCs w:val="16"/>
              </w:rPr>
            </w:pPr>
          </w:p>
        </w:tc>
        <w:tc>
          <w:tcPr>
            <w:tcW w:w="82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p>
        </w:tc>
        <w:tc>
          <w:tcPr>
            <w:tcW w:w="13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p>
        </w:tc>
        <w:tc>
          <w:tcPr>
            <w:tcW w:w="1243"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6"/>
                <w:szCs w:val="16"/>
              </w:rPr>
            </w:pPr>
          </w:p>
        </w:tc>
        <w:tc>
          <w:tcPr>
            <w:tcW w:w="125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6"/>
                <w:szCs w:val="16"/>
              </w:rPr>
            </w:pPr>
          </w:p>
        </w:tc>
        <w:tc>
          <w:tcPr>
            <w:tcW w:w="1568" w:type="dxa"/>
            <w:tcBorders>
              <w:top w:val="nil"/>
              <w:left w:val="nil"/>
              <w:bottom w:val="single" w:color="auto" w:sz="4" w:space="0"/>
              <w:right w:val="single" w:color="auto" w:sz="4" w:space="0"/>
            </w:tcBorders>
            <w:vAlign w:val="center"/>
          </w:tcPr>
          <w:p>
            <w:pPr>
              <w:widowControl/>
              <w:jc w:val="left"/>
              <w:rPr>
                <w:rFonts w:ascii="宋体" w:cs="宋体"/>
                <w:color w:val="0000FF"/>
                <w:kern w:val="0"/>
                <w:sz w:val="22"/>
                <w:u w:val="single"/>
              </w:rPr>
            </w:pPr>
          </w:p>
        </w:tc>
        <w:tc>
          <w:tcPr>
            <w:tcW w:w="141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p>
        </w:tc>
        <w:tc>
          <w:tcPr>
            <w:tcW w:w="130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p>
        </w:tc>
      </w:tr>
      <w:tr>
        <w:tblPrEx>
          <w:tblLayout w:type="fixed"/>
          <w:tblCellMar>
            <w:top w:w="0" w:type="dxa"/>
            <w:left w:w="108" w:type="dxa"/>
            <w:bottom w:w="0" w:type="dxa"/>
            <w:right w:w="108" w:type="dxa"/>
          </w:tblCellMar>
        </w:tblPrEx>
        <w:trPr>
          <w:trHeight w:val="454" w:hRule="atLeast"/>
        </w:trPr>
        <w:tc>
          <w:tcPr>
            <w:tcW w:w="1116"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111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p>
        </w:tc>
        <w:tc>
          <w:tcPr>
            <w:tcW w:w="227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p>
        </w:tc>
        <w:tc>
          <w:tcPr>
            <w:tcW w:w="210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6"/>
                <w:szCs w:val="16"/>
              </w:rPr>
            </w:pPr>
          </w:p>
        </w:tc>
        <w:tc>
          <w:tcPr>
            <w:tcW w:w="82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p>
        </w:tc>
        <w:tc>
          <w:tcPr>
            <w:tcW w:w="13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p>
        </w:tc>
        <w:tc>
          <w:tcPr>
            <w:tcW w:w="1243"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6"/>
                <w:szCs w:val="16"/>
              </w:rPr>
            </w:pPr>
          </w:p>
        </w:tc>
        <w:tc>
          <w:tcPr>
            <w:tcW w:w="125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6"/>
                <w:szCs w:val="16"/>
              </w:rPr>
            </w:pPr>
          </w:p>
        </w:tc>
        <w:tc>
          <w:tcPr>
            <w:tcW w:w="1568" w:type="dxa"/>
            <w:tcBorders>
              <w:top w:val="nil"/>
              <w:left w:val="nil"/>
              <w:bottom w:val="single" w:color="auto" w:sz="4" w:space="0"/>
              <w:right w:val="single" w:color="auto" w:sz="4" w:space="0"/>
            </w:tcBorders>
            <w:vAlign w:val="center"/>
          </w:tcPr>
          <w:p>
            <w:pPr>
              <w:widowControl/>
              <w:jc w:val="left"/>
              <w:rPr>
                <w:rFonts w:ascii="宋体" w:cs="宋体"/>
                <w:color w:val="0000FF"/>
                <w:kern w:val="0"/>
                <w:sz w:val="22"/>
                <w:u w:val="single"/>
              </w:rPr>
            </w:pPr>
          </w:p>
        </w:tc>
        <w:tc>
          <w:tcPr>
            <w:tcW w:w="141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p>
        </w:tc>
        <w:tc>
          <w:tcPr>
            <w:tcW w:w="130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54" w:hRule="atLeast"/>
        </w:trPr>
        <w:tc>
          <w:tcPr>
            <w:tcW w:w="1116"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111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p>
        </w:tc>
        <w:tc>
          <w:tcPr>
            <w:tcW w:w="2271"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rPr>
            </w:pPr>
          </w:p>
        </w:tc>
        <w:tc>
          <w:tcPr>
            <w:tcW w:w="210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6"/>
                <w:szCs w:val="16"/>
              </w:rPr>
            </w:pPr>
          </w:p>
        </w:tc>
        <w:tc>
          <w:tcPr>
            <w:tcW w:w="82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p>
        </w:tc>
        <w:tc>
          <w:tcPr>
            <w:tcW w:w="13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p>
        </w:tc>
        <w:tc>
          <w:tcPr>
            <w:tcW w:w="1243"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6"/>
                <w:szCs w:val="16"/>
              </w:rPr>
            </w:pPr>
          </w:p>
        </w:tc>
        <w:tc>
          <w:tcPr>
            <w:tcW w:w="125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6"/>
                <w:szCs w:val="16"/>
              </w:rPr>
            </w:pPr>
          </w:p>
        </w:tc>
        <w:tc>
          <w:tcPr>
            <w:tcW w:w="1568" w:type="dxa"/>
            <w:tcBorders>
              <w:top w:val="nil"/>
              <w:left w:val="nil"/>
              <w:bottom w:val="single" w:color="auto" w:sz="4" w:space="0"/>
              <w:right w:val="single" w:color="auto" w:sz="4" w:space="0"/>
            </w:tcBorders>
            <w:vAlign w:val="center"/>
          </w:tcPr>
          <w:p>
            <w:pPr>
              <w:widowControl/>
              <w:jc w:val="left"/>
              <w:rPr>
                <w:rFonts w:ascii="宋体" w:cs="宋体"/>
                <w:color w:val="0000FF"/>
                <w:kern w:val="0"/>
                <w:sz w:val="22"/>
                <w:u w:val="single"/>
              </w:rPr>
            </w:pPr>
          </w:p>
        </w:tc>
        <w:tc>
          <w:tcPr>
            <w:tcW w:w="141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p>
        </w:tc>
        <w:tc>
          <w:tcPr>
            <w:tcW w:w="130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p>
        </w:tc>
      </w:tr>
      <w:tr>
        <w:tblPrEx>
          <w:tblLayout w:type="fixed"/>
          <w:tblCellMar>
            <w:top w:w="0" w:type="dxa"/>
            <w:left w:w="108" w:type="dxa"/>
            <w:bottom w:w="0" w:type="dxa"/>
            <w:right w:w="108" w:type="dxa"/>
          </w:tblCellMar>
        </w:tblPrEx>
        <w:trPr>
          <w:trHeight w:val="454" w:hRule="atLeast"/>
        </w:trPr>
        <w:tc>
          <w:tcPr>
            <w:tcW w:w="1116" w:type="dxa"/>
            <w:tcBorders>
              <w:top w:val="nil"/>
              <w:left w:val="single" w:color="auto" w:sz="4" w:space="0"/>
              <w:bottom w:val="single" w:color="auto" w:sz="4" w:space="0"/>
              <w:right w:val="single" w:color="auto" w:sz="4" w:space="0"/>
            </w:tcBorders>
            <w:vAlign w:val="center"/>
          </w:tcPr>
          <w:p>
            <w:pPr>
              <w:widowControl/>
              <w:jc w:val="center"/>
              <w:rPr>
                <w:rFonts w:ascii="宋体" w:cs="宋体"/>
                <w:color w:val="000000"/>
                <w:kern w:val="0"/>
                <w:sz w:val="22"/>
              </w:rPr>
            </w:pPr>
          </w:p>
        </w:tc>
        <w:tc>
          <w:tcPr>
            <w:tcW w:w="1116"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rPr>
            </w:pPr>
          </w:p>
        </w:tc>
        <w:tc>
          <w:tcPr>
            <w:tcW w:w="2271" w:type="dxa"/>
            <w:tcBorders>
              <w:top w:val="nil"/>
              <w:left w:val="nil"/>
              <w:bottom w:val="single" w:color="auto" w:sz="4" w:space="0"/>
              <w:right w:val="single" w:color="auto" w:sz="4" w:space="0"/>
            </w:tcBorders>
            <w:vAlign w:val="center"/>
          </w:tcPr>
          <w:p>
            <w:pPr>
              <w:widowControl/>
              <w:jc w:val="left"/>
              <w:rPr>
                <w:rFonts w:ascii="宋体" w:cs="宋体"/>
                <w:color w:val="000000"/>
                <w:kern w:val="0"/>
                <w:sz w:val="18"/>
                <w:szCs w:val="18"/>
              </w:rPr>
            </w:pPr>
          </w:p>
        </w:tc>
        <w:tc>
          <w:tcPr>
            <w:tcW w:w="210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6"/>
                <w:szCs w:val="16"/>
              </w:rPr>
            </w:pPr>
          </w:p>
        </w:tc>
        <w:tc>
          <w:tcPr>
            <w:tcW w:w="821"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p>
        </w:tc>
        <w:tc>
          <w:tcPr>
            <w:tcW w:w="13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p>
        </w:tc>
        <w:tc>
          <w:tcPr>
            <w:tcW w:w="1243"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6"/>
                <w:szCs w:val="16"/>
              </w:rPr>
            </w:pPr>
          </w:p>
        </w:tc>
        <w:tc>
          <w:tcPr>
            <w:tcW w:w="125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16"/>
                <w:szCs w:val="16"/>
              </w:rPr>
            </w:pPr>
          </w:p>
        </w:tc>
        <w:tc>
          <w:tcPr>
            <w:tcW w:w="156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p>
        </w:tc>
        <w:tc>
          <w:tcPr>
            <w:tcW w:w="1412"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p>
        </w:tc>
        <w:tc>
          <w:tcPr>
            <w:tcW w:w="130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4"/>
              </w:rPr>
            </w:pPr>
            <w:r>
              <w:rPr>
                <w:rFonts w:hint="eastAsia" w:ascii="宋体" w:hAnsi="宋体" w:cs="宋体"/>
                <w:color w:val="000000"/>
                <w:kern w:val="0"/>
                <w:sz w:val="24"/>
              </w:rPr>
              <w:t>　</w:t>
            </w:r>
          </w:p>
        </w:tc>
      </w:tr>
    </w:tbl>
    <w:p>
      <w:pPr>
        <w:pStyle w:val="6"/>
        <w:snapToGrid w:val="0"/>
        <w:spacing w:before="0" w:beforeAutospacing="0" w:after="0" w:afterAutospacing="0"/>
        <w:jc w:val="center"/>
        <w:rPr>
          <w:rFonts w:ascii="仿宋_GB2312" w:hAnsi="华文中宋" w:eastAsia="仿宋_GB2312"/>
          <w:bCs/>
          <w:sz w:val="21"/>
          <w:szCs w:val="21"/>
        </w:rPr>
      </w:pPr>
    </w:p>
    <w:p>
      <w:pPr>
        <w:pStyle w:val="2"/>
        <w:spacing w:before="240"/>
        <w:jc w:val="left"/>
        <w:rPr>
          <w:rFonts w:ascii="宋体" w:hAnsi="宋体" w:cs="宋体"/>
          <w:color w:val="000000"/>
        </w:rPr>
      </w:pPr>
      <w:r>
        <w:rPr>
          <w:rFonts w:hint="eastAsia" w:ascii="宋体" w:hAnsi="宋体" w:cs="宋体"/>
          <w:color w:val="000000"/>
        </w:rPr>
        <w:t>此表请于</w:t>
      </w:r>
      <w:r>
        <w:rPr>
          <w:rFonts w:ascii="宋体" w:hAnsi="宋体" w:cs="宋体"/>
          <w:color w:val="000000"/>
        </w:rPr>
        <w:t>9</w:t>
      </w:r>
      <w:r>
        <w:rPr>
          <w:rFonts w:hint="eastAsia" w:ascii="宋体" w:hAnsi="宋体" w:cs="宋体"/>
          <w:color w:val="000000"/>
        </w:rPr>
        <w:t>月30日前填好此表发至电子邮箱：</w:t>
      </w:r>
      <w:r>
        <w:rPr>
          <w:rFonts w:ascii="宋体" w:hAnsi="宋体" w:cs="宋体"/>
          <w:color w:val="000000"/>
        </w:rPr>
        <w:t>liangyouzhan2016@vip.163.com</w:t>
      </w:r>
      <w:r>
        <w:rPr>
          <w:rFonts w:hint="eastAsia" w:ascii="宋体" w:hAnsi="宋体" w:cs="宋体"/>
          <w:color w:val="000000"/>
        </w:rPr>
        <w:t>。电话：</w:t>
      </w:r>
      <w:r>
        <w:rPr>
          <w:rFonts w:ascii="宋体" w:hAnsi="宋体" w:cs="宋体"/>
          <w:color w:val="000000"/>
        </w:rPr>
        <w:t>010-66094265</w:t>
      </w:r>
      <w:r>
        <w:rPr>
          <w:rFonts w:hint="eastAsia" w:ascii="宋体" w:hAnsi="宋体" w:cs="宋体"/>
          <w:color w:val="000000"/>
        </w:rPr>
        <w:t>，传真：</w:t>
      </w:r>
      <w:r>
        <w:rPr>
          <w:rFonts w:ascii="宋体" w:hAnsi="宋体" w:cs="宋体"/>
          <w:color w:val="000000"/>
        </w:rPr>
        <w:t>010-66094291</w:t>
      </w:r>
      <w:r>
        <w:rPr>
          <w:rFonts w:hint="eastAsia" w:ascii="宋体" w:hAnsi="宋体" w:cs="宋体"/>
          <w:color w:val="000000"/>
        </w:rPr>
        <w:t>，联系人：王子君</w:t>
      </w:r>
    </w:p>
    <w:p/>
    <w:p>
      <w:pPr>
        <w:sectPr>
          <w:pgSz w:w="16838" w:h="11906" w:orient="landscape"/>
          <w:pgMar w:top="737" w:right="720" w:bottom="737" w:left="720" w:header="851" w:footer="567" w:gutter="0"/>
          <w:cols w:space="425" w:num="1"/>
          <w:docGrid w:type="lines" w:linePitch="312" w:charSpace="0"/>
        </w:sectPr>
      </w:pPr>
    </w:p>
    <w:p>
      <w:pPr>
        <w:snapToGrid w:val="0"/>
        <w:spacing w:line="560" w:lineRule="exact"/>
        <w:rPr>
          <w:rFonts w:ascii="仿宋" w:hAnsi="仿宋" w:eastAsia="仿宋" w:cs="仿宋"/>
          <w:sz w:val="32"/>
          <w:szCs w:val="32"/>
        </w:rPr>
      </w:pPr>
      <w:bookmarkStart w:id="0" w:name="_GoBack"/>
      <w:bookmarkEnd w:id="0"/>
    </w:p>
    <w:sectPr>
      <w:footerReference r:id="rId6" w:type="default"/>
      <w:pgSz w:w="11906" w:h="16838"/>
      <w:pgMar w:top="1985" w:right="1531" w:bottom="1701" w:left="1531" w:header="851" w:footer="992" w:gutter="0"/>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0000000000000000000"/>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方正仿宋简体">
    <w:altName w:val="微软雅黑"/>
    <w:panose1 w:val="00000000000000000000"/>
    <w:charset w:val="86"/>
    <w:family w:val="auto"/>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方正楷体简体">
    <w:altName w:val="宋体"/>
    <w:panose1 w:val="00000000000000000000"/>
    <w:charset w:val="86"/>
    <w:family w:val="auto"/>
    <w:pitch w:val="default"/>
    <w:sig w:usb0="00000000" w:usb1="00000000" w:usb2="00000010" w:usb3="00000000" w:csb0="00040000" w:csb1="00000000"/>
  </w:font>
  <w:font w:name="Malgun Gothic">
    <w:panose1 w:val="020B0503020000020004"/>
    <w:charset w:val="81"/>
    <w:family w:val="swiss"/>
    <w:pitch w:val="default"/>
    <w:sig w:usb0="900002AF" w:usb1="01D77CFB" w:usb2="00000012" w:usb3="00000000" w:csb0="00080001" w:csb1="00000000"/>
  </w:font>
  <w:font w:name="Verdana">
    <w:panose1 w:val="020B0604030504040204"/>
    <w:charset w:val="00"/>
    <w:family w:val="swiss"/>
    <w:pitch w:val="default"/>
    <w:sig w:usb0="A10006FF" w:usb1="4000205B" w:usb2="00000010"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asciiTheme="minorEastAsia" w:hAnsiTheme="minorEastAsia"/>
        <w:sz w:val="28"/>
        <w:szCs w:val="28"/>
      </w:rPr>
      <w:t xml:space="preserve"> </w:t>
    </w:r>
    <w:r>
      <w:rPr>
        <w:rFonts w:hint="eastAsia" w:asciiTheme="minorEastAsia" w:hAnsiTheme="minorEastAsia"/>
        <w:sz w:val="28"/>
        <w:szCs w:val="28"/>
      </w:rPr>
      <w:t>―</w:t>
    </w:r>
  </w:p>
  <w:p>
    <w:pPr>
      <w:pStyle w:val="4"/>
      <w:rPr>
        <w:rFonts w:asciiTheme="minorEastAsia" w:hAnsiTheme="minor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rFonts w:hint="eastAsia" w:ascii="宋体" w:hAnsi="宋体"/>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20</w:t>
    </w:r>
    <w:r>
      <w:rPr>
        <w:sz w:val="28"/>
        <w:szCs w:val="28"/>
      </w:rPr>
      <w:fldChar w:fldCharType="end"/>
    </w:r>
    <w:r>
      <w:rPr>
        <w:sz w:val="28"/>
        <w:szCs w:val="28"/>
      </w:rPr>
      <w:t xml:space="preserve"> </w:t>
    </w:r>
    <w:r>
      <w:rPr>
        <w:rFonts w:hint="eastAsia" w:ascii="宋体" w:hAnsi="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3060"/>
        <w:tab w:val="clear" w:pos="4153"/>
        <w:tab w:val="clear" w:pos="8306"/>
      </w:tabs>
    </w:pPr>
    <w:r>
      <w:tab/>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linkStyles/>
  <w:documentProtection w:enforcement="0"/>
  <w:defaultTabStop w:val="42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65F4714"/>
    <w:rsid w:val="0000200C"/>
    <w:rsid w:val="000070DC"/>
    <w:rsid w:val="00010CAD"/>
    <w:rsid w:val="00011202"/>
    <w:rsid w:val="000176FA"/>
    <w:rsid w:val="000669BB"/>
    <w:rsid w:val="000A0C5E"/>
    <w:rsid w:val="000E62AD"/>
    <w:rsid w:val="000E68BE"/>
    <w:rsid w:val="00106519"/>
    <w:rsid w:val="00171056"/>
    <w:rsid w:val="00190C6A"/>
    <w:rsid w:val="001A0877"/>
    <w:rsid w:val="001A0A51"/>
    <w:rsid w:val="0024653D"/>
    <w:rsid w:val="00274075"/>
    <w:rsid w:val="00291337"/>
    <w:rsid w:val="00310A38"/>
    <w:rsid w:val="00346251"/>
    <w:rsid w:val="003655DB"/>
    <w:rsid w:val="00375816"/>
    <w:rsid w:val="003B07F8"/>
    <w:rsid w:val="003B23D7"/>
    <w:rsid w:val="003B6934"/>
    <w:rsid w:val="004453A6"/>
    <w:rsid w:val="004503E7"/>
    <w:rsid w:val="0049674F"/>
    <w:rsid w:val="004E5E25"/>
    <w:rsid w:val="004F2212"/>
    <w:rsid w:val="0057736A"/>
    <w:rsid w:val="0059701D"/>
    <w:rsid w:val="005C073A"/>
    <w:rsid w:val="005F395E"/>
    <w:rsid w:val="00623949"/>
    <w:rsid w:val="006B469F"/>
    <w:rsid w:val="0077524F"/>
    <w:rsid w:val="008066F4"/>
    <w:rsid w:val="00807B12"/>
    <w:rsid w:val="008159ED"/>
    <w:rsid w:val="00842DF5"/>
    <w:rsid w:val="00864D53"/>
    <w:rsid w:val="008D73E4"/>
    <w:rsid w:val="008E4E80"/>
    <w:rsid w:val="00961AFE"/>
    <w:rsid w:val="00983ECC"/>
    <w:rsid w:val="009A07C9"/>
    <w:rsid w:val="009D4014"/>
    <w:rsid w:val="009E033C"/>
    <w:rsid w:val="009E46AA"/>
    <w:rsid w:val="009E5F47"/>
    <w:rsid w:val="00A03F4C"/>
    <w:rsid w:val="00A67833"/>
    <w:rsid w:val="00A83173"/>
    <w:rsid w:val="00B70DF1"/>
    <w:rsid w:val="00B9754E"/>
    <w:rsid w:val="00BB7179"/>
    <w:rsid w:val="00BE787A"/>
    <w:rsid w:val="00C05417"/>
    <w:rsid w:val="00C07306"/>
    <w:rsid w:val="00C079BF"/>
    <w:rsid w:val="00C6410B"/>
    <w:rsid w:val="00C67080"/>
    <w:rsid w:val="00D5155A"/>
    <w:rsid w:val="00D83A72"/>
    <w:rsid w:val="00D860C6"/>
    <w:rsid w:val="00DA042C"/>
    <w:rsid w:val="00E47EFF"/>
    <w:rsid w:val="00E56C00"/>
    <w:rsid w:val="00E60D55"/>
    <w:rsid w:val="00E772A1"/>
    <w:rsid w:val="00E91B72"/>
    <w:rsid w:val="00EA79A8"/>
    <w:rsid w:val="00ED3592"/>
    <w:rsid w:val="00ED5E2A"/>
    <w:rsid w:val="00EE39FD"/>
    <w:rsid w:val="00F322D6"/>
    <w:rsid w:val="00F61CD0"/>
    <w:rsid w:val="00F860F3"/>
    <w:rsid w:val="00F94D69"/>
    <w:rsid w:val="00FF4A1F"/>
    <w:rsid w:val="07EF0566"/>
    <w:rsid w:val="089F57DD"/>
    <w:rsid w:val="0CF70D73"/>
    <w:rsid w:val="165F4714"/>
    <w:rsid w:val="1663716B"/>
    <w:rsid w:val="18601BB3"/>
    <w:rsid w:val="18EF7EAD"/>
    <w:rsid w:val="1C785F3F"/>
    <w:rsid w:val="1DB217BD"/>
    <w:rsid w:val="2A0C57A3"/>
    <w:rsid w:val="2B042491"/>
    <w:rsid w:val="2F8577B2"/>
    <w:rsid w:val="358571FE"/>
    <w:rsid w:val="38871EF4"/>
    <w:rsid w:val="389C6223"/>
    <w:rsid w:val="416B0E67"/>
    <w:rsid w:val="41B54291"/>
    <w:rsid w:val="45A149F8"/>
    <w:rsid w:val="4BFF1AE4"/>
    <w:rsid w:val="4F2E15FE"/>
    <w:rsid w:val="59285F46"/>
    <w:rsid w:val="5AC92718"/>
    <w:rsid w:val="5D5857F0"/>
    <w:rsid w:val="68AE610F"/>
    <w:rsid w:val="68FE1D5A"/>
    <w:rsid w:val="6DFF3995"/>
    <w:rsid w:val="758F59EE"/>
    <w:rsid w:val="76217DD8"/>
    <w:rsid w:val="7E893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jc w:val="center"/>
    </w:pPr>
    <w:rPr>
      <w:kern w:val="0"/>
      <w:sz w:val="24"/>
    </w:rPr>
  </w:style>
  <w:style w:type="paragraph" w:styleId="3">
    <w:name w:val="Date"/>
    <w:basedOn w:val="1"/>
    <w:next w:val="1"/>
    <w:link w:val="12"/>
    <w:uiPriority w:val="0"/>
    <w:pPr>
      <w:ind w:left="100" w:leftChars="2500"/>
    </w:pPr>
  </w:style>
  <w:style w:type="paragraph" w:styleId="4">
    <w:name w:val="footer"/>
    <w:basedOn w:val="1"/>
    <w:link w:val="11"/>
    <w:uiPriority w:val="99"/>
    <w:pPr>
      <w:tabs>
        <w:tab w:val="center" w:pos="4153"/>
        <w:tab w:val="right" w:pos="8306"/>
      </w:tabs>
      <w:snapToGrid w:val="0"/>
      <w:jc w:val="left"/>
    </w:pPr>
    <w:rPr>
      <w:rFonts w:ascii="Calibri" w:hAnsi="Calibri"/>
      <w:kern w:val="0"/>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6">
    <w:name w:val="Normal (Web)"/>
    <w:basedOn w:val="1"/>
    <w:qFormat/>
    <w:uiPriority w:val="0"/>
    <w:pPr>
      <w:widowControl/>
      <w:spacing w:before="100" w:beforeAutospacing="1" w:after="100" w:afterAutospacing="1"/>
      <w:jc w:val="left"/>
    </w:pPr>
    <w:rPr>
      <w:rFonts w:ascii="宋体" w:hAnsi="宋体"/>
      <w:color w:val="000000"/>
      <w:kern w:val="0"/>
      <w:sz w:val="24"/>
    </w:rPr>
  </w:style>
  <w:style w:type="character" w:styleId="8">
    <w:name w:val="page number"/>
    <w:basedOn w:val="7"/>
    <w:qFormat/>
    <w:uiPriority w:val="0"/>
    <w:rPr>
      <w:rFonts w:cs="Times New Roman"/>
    </w:rPr>
  </w:style>
  <w:style w:type="character" w:styleId="9">
    <w:name w:val="Hyperlink"/>
    <w:qFormat/>
    <w:uiPriority w:val="0"/>
    <w:rPr>
      <w:rFonts w:cs="Times New Roman"/>
      <w:color w:val="000000"/>
      <w:u w:val="none"/>
    </w:rPr>
  </w:style>
  <w:style w:type="character" w:customStyle="1" w:styleId="11">
    <w:name w:val="页脚 Char"/>
    <w:basedOn w:val="7"/>
    <w:link w:val="4"/>
    <w:uiPriority w:val="99"/>
    <w:rPr>
      <w:rFonts w:ascii="Calibri" w:hAnsi="Calibri"/>
      <w:sz w:val="18"/>
      <w:szCs w:val="18"/>
    </w:rPr>
  </w:style>
  <w:style w:type="character" w:customStyle="1" w:styleId="12">
    <w:name w:val="日期 Char"/>
    <w:basedOn w:val="7"/>
    <w:link w:val="3"/>
    <w:uiPriority w:val="0"/>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DA2F2E-217A-467A-8112-E1996F23EFA4}">
  <ds:schemaRefs/>
</ds:datastoreItem>
</file>

<file path=docProps/app.xml><?xml version="1.0" encoding="utf-8"?>
<Properties xmlns="http://schemas.openxmlformats.org/officeDocument/2006/extended-properties" xmlns:vt="http://schemas.openxmlformats.org/officeDocument/2006/docPropsVTypes">
  <Template>Normal</Template>
  <Pages>35</Pages>
  <Words>2252</Words>
  <Characters>12840</Characters>
  <Lines>107</Lines>
  <Paragraphs>30</Paragraphs>
  <TotalTime>0</TotalTime>
  <ScaleCrop>false</ScaleCrop>
  <LinksUpToDate>false</LinksUpToDate>
  <CharactersWithSpaces>15062</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2017-08-17T09:16:00Z</dcterms:created>
  <dc:creator>Administrator</dc:creator>
  <cp:lastModifiedBy>Administrator</cp:lastModifiedBy>
  <cp:lastPrinted>2017-08-23T03:48:00Z</cp:lastPrinted>
  <dcterms:modified xsi:type="dcterms:W3CDTF">2017-08-23T10:04:16Z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